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39759" w14:textId="37A10CFF" w:rsidR="0018137E" w:rsidRDefault="0018137E" w:rsidP="0018137E">
      <w:pPr>
        <w:rPr>
          <w:rFonts w:ascii="Arial" w:hAnsi="Arial" w:cs="Arial"/>
          <w:b/>
          <w:bCs/>
          <w:sz w:val="20"/>
          <w:szCs w:val="20"/>
        </w:rPr>
      </w:pPr>
      <w:r w:rsidRPr="000F3724">
        <w:rPr>
          <w:rFonts w:ascii="Arial" w:hAnsi="Arial" w:cs="Arial"/>
          <w:b/>
          <w:bCs/>
          <w:sz w:val="20"/>
          <w:szCs w:val="20"/>
        </w:rPr>
        <w:t xml:space="preserve">Badatelská otázka: </w:t>
      </w:r>
      <w:r>
        <w:rPr>
          <w:rFonts w:ascii="Arial" w:hAnsi="Arial" w:cs="Arial"/>
          <w:b/>
          <w:bCs/>
          <w:sz w:val="20"/>
          <w:szCs w:val="20"/>
        </w:rPr>
        <w:t xml:space="preserve">Co lidé prožívali v Rumburku v roce 1989? </w:t>
      </w:r>
    </w:p>
    <w:p w14:paraId="10291E8D" w14:textId="2BE19D90" w:rsidR="000653AD" w:rsidRDefault="000653AD" w:rsidP="000653AD">
      <w:pPr>
        <w:rPr>
          <w:rFonts w:ascii="Arial" w:hAnsi="Arial" w:cs="Arial"/>
          <w:sz w:val="20"/>
          <w:szCs w:val="20"/>
        </w:rPr>
      </w:pPr>
      <w:r w:rsidRPr="002C506B">
        <w:rPr>
          <w:rFonts w:ascii="Arial" w:hAnsi="Arial" w:cs="Arial"/>
          <w:b/>
          <w:bCs/>
          <w:sz w:val="20"/>
          <w:szCs w:val="20"/>
        </w:rPr>
        <w:t xml:space="preserve">Forma práce: </w:t>
      </w:r>
      <w:r w:rsidRPr="002C506B">
        <w:rPr>
          <w:rFonts w:ascii="Arial" w:hAnsi="Arial" w:cs="Arial"/>
          <w:sz w:val="20"/>
          <w:szCs w:val="20"/>
        </w:rPr>
        <w:t>s</w:t>
      </w:r>
      <w:r>
        <w:rPr>
          <w:rFonts w:ascii="Arial" w:hAnsi="Arial" w:cs="Arial"/>
          <w:sz w:val="20"/>
          <w:szCs w:val="20"/>
        </w:rPr>
        <w:t xml:space="preserve">amostatná </w:t>
      </w:r>
      <w:r w:rsidRPr="002C506B">
        <w:rPr>
          <w:rFonts w:ascii="Arial" w:hAnsi="Arial" w:cs="Arial"/>
          <w:sz w:val="20"/>
          <w:szCs w:val="20"/>
        </w:rPr>
        <w:t>práce</w:t>
      </w:r>
      <w:r>
        <w:rPr>
          <w:rFonts w:ascii="Arial" w:hAnsi="Arial" w:cs="Arial"/>
          <w:sz w:val="20"/>
          <w:szCs w:val="20"/>
        </w:rPr>
        <w:t>, práce ve dvojici</w:t>
      </w:r>
    </w:p>
    <w:p w14:paraId="770097B4" w14:textId="77777777" w:rsidR="0018137E" w:rsidRDefault="0018137E" w:rsidP="0018137E">
      <w:pPr>
        <w:rPr>
          <w:rFonts w:ascii="Arial" w:hAnsi="Arial" w:cs="Arial"/>
          <w:b/>
          <w:bCs/>
          <w:iCs/>
          <w:sz w:val="20"/>
          <w:szCs w:val="20"/>
        </w:rPr>
      </w:pPr>
    </w:p>
    <w:p w14:paraId="1EBE9132" w14:textId="01F4C413" w:rsidR="0018137E" w:rsidRDefault="00C83935" w:rsidP="0018137E">
      <w:pPr>
        <w:rPr>
          <w:rFonts w:ascii="Arial" w:hAnsi="Arial" w:cs="Arial"/>
          <w:b/>
          <w:bCs/>
          <w:iCs/>
          <w:sz w:val="20"/>
          <w:szCs w:val="20"/>
        </w:rPr>
      </w:pPr>
      <w:r>
        <w:rPr>
          <w:rFonts w:ascii="Arial" w:hAnsi="Arial" w:cs="Arial"/>
          <w:b/>
          <w:bCs/>
          <w:iCs/>
          <w:sz w:val="20"/>
          <w:szCs w:val="20"/>
        </w:rPr>
        <w:t>EVOKACE</w:t>
      </w:r>
    </w:p>
    <w:p w14:paraId="1FC0120F" w14:textId="533C6025" w:rsidR="0018137E" w:rsidRPr="0018137E" w:rsidRDefault="0018137E" w:rsidP="0018137E">
      <w:pPr>
        <w:rPr>
          <w:rFonts w:ascii="Arial" w:hAnsi="Arial" w:cs="Arial"/>
          <w:bCs/>
          <w:color w:val="222222"/>
          <w:sz w:val="20"/>
          <w:szCs w:val="20"/>
          <w:lang w:eastAsia="cs-CZ"/>
        </w:rPr>
      </w:pPr>
      <w:r w:rsidRPr="0018137E">
        <w:rPr>
          <w:rFonts w:ascii="Arial" w:hAnsi="Arial" w:cs="Arial"/>
          <w:bCs/>
          <w:color w:val="222222"/>
          <w:sz w:val="20"/>
          <w:szCs w:val="20"/>
          <w:lang w:eastAsia="cs-CZ"/>
        </w:rPr>
        <w:t xml:space="preserve">Promysli odpověď a napiš </w:t>
      </w:r>
      <w:r w:rsidR="00D40FED">
        <w:rPr>
          <w:rFonts w:ascii="Arial" w:hAnsi="Arial" w:cs="Arial"/>
          <w:bCs/>
          <w:color w:val="222222"/>
          <w:sz w:val="20"/>
          <w:szCs w:val="20"/>
          <w:lang w:eastAsia="cs-CZ"/>
        </w:rPr>
        <w:t>cca 3</w:t>
      </w:r>
      <w:r w:rsidR="000653AD">
        <w:rPr>
          <w:rFonts w:ascii="Arial" w:hAnsi="Arial" w:cs="Arial"/>
          <w:bCs/>
          <w:color w:val="222222"/>
          <w:sz w:val="20"/>
          <w:szCs w:val="20"/>
          <w:lang w:eastAsia="cs-CZ"/>
        </w:rPr>
        <w:t xml:space="preserve"> </w:t>
      </w:r>
      <w:r w:rsidR="00D40FED">
        <w:rPr>
          <w:rFonts w:ascii="Arial" w:hAnsi="Arial" w:cs="Arial"/>
          <w:bCs/>
          <w:color w:val="222222"/>
          <w:sz w:val="20"/>
          <w:szCs w:val="20"/>
          <w:lang w:eastAsia="cs-CZ"/>
        </w:rPr>
        <w:t>vět</w:t>
      </w:r>
      <w:r w:rsidR="0095323B">
        <w:rPr>
          <w:rFonts w:ascii="Arial" w:hAnsi="Arial" w:cs="Arial"/>
          <w:bCs/>
          <w:color w:val="222222"/>
          <w:sz w:val="20"/>
          <w:szCs w:val="20"/>
          <w:lang w:eastAsia="cs-CZ"/>
        </w:rPr>
        <w:t>y</w:t>
      </w:r>
      <w:r w:rsidR="00D40FED">
        <w:rPr>
          <w:rFonts w:ascii="Arial" w:hAnsi="Arial" w:cs="Arial"/>
          <w:bCs/>
          <w:color w:val="222222"/>
          <w:sz w:val="20"/>
          <w:szCs w:val="20"/>
          <w:lang w:eastAsia="cs-CZ"/>
        </w:rPr>
        <w:t>: J</w:t>
      </w:r>
      <w:r w:rsidRPr="0018137E">
        <w:rPr>
          <w:rFonts w:ascii="Arial" w:hAnsi="Arial" w:cs="Arial"/>
          <w:bCs/>
          <w:color w:val="222222"/>
          <w:sz w:val="20"/>
          <w:szCs w:val="20"/>
          <w:lang w:eastAsia="cs-CZ"/>
        </w:rPr>
        <w:t>ak si představuješ život žáka na konci základní školy v roce 1989</w:t>
      </w:r>
      <w:r w:rsidR="00D40FED">
        <w:rPr>
          <w:rFonts w:ascii="Arial" w:hAnsi="Arial" w:cs="Arial"/>
          <w:bCs/>
          <w:color w:val="222222"/>
          <w:sz w:val="20"/>
          <w:szCs w:val="20"/>
          <w:lang w:eastAsia="cs-CZ"/>
        </w:rPr>
        <w:t xml:space="preserve"> v Československu</w:t>
      </w:r>
      <w:r w:rsidRPr="0018137E">
        <w:rPr>
          <w:rFonts w:ascii="Arial" w:hAnsi="Arial" w:cs="Arial"/>
          <w:bCs/>
          <w:color w:val="222222"/>
          <w:sz w:val="20"/>
          <w:szCs w:val="20"/>
          <w:lang w:eastAsia="cs-CZ"/>
        </w:rPr>
        <w:t xml:space="preserve">? </w:t>
      </w:r>
      <w:r w:rsidR="00D40FED">
        <w:rPr>
          <w:rFonts w:ascii="Arial" w:hAnsi="Arial" w:cs="Arial"/>
          <w:bCs/>
          <w:color w:val="222222"/>
          <w:sz w:val="20"/>
          <w:szCs w:val="20"/>
          <w:lang w:eastAsia="cs-CZ"/>
        </w:rPr>
        <w:t>Jakou podobu měla škola</w:t>
      </w:r>
      <w:r w:rsidR="00C83935">
        <w:rPr>
          <w:rFonts w:ascii="Arial" w:hAnsi="Arial" w:cs="Arial"/>
          <w:bCs/>
          <w:color w:val="222222"/>
          <w:sz w:val="20"/>
          <w:szCs w:val="20"/>
          <w:lang w:eastAsia="cs-CZ"/>
        </w:rPr>
        <w:t>? J</w:t>
      </w:r>
      <w:r w:rsidR="00D40FED">
        <w:rPr>
          <w:rFonts w:ascii="Arial" w:hAnsi="Arial" w:cs="Arial"/>
          <w:bCs/>
          <w:color w:val="222222"/>
          <w:sz w:val="20"/>
          <w:szCs w:val="20"/>
          <w:lang w:eastAsia="cs-CZ"/>
        </w:rPr>
        <w:t xml:space="preserve">ak se trávil volný čas? Jaké </w:t>
      </w:r>
      <w:r w:rsidR="00C83935">
        <w:rPr>
          <w:rFonts w:ascii="Arial" w:hAnsi="Arial" w:cs="Arial"/>
          <w:bCs/>
          <w:color w:val="222222"/>
          <w:sz w:val="20"/>
          <w:szCs w:val="20"/>
          <w:lang w:eastAsia="cs-CZ"/>
        </w:rPr>
        <w:t>se slavilo</w:t>
      </w:r>
      <w:r w:rsidR="00D40FED">
        <w:rPr>
          <w:rFonts w:ascii="Arial" w:hAnsi="Arial" w:cs="Arial"/>
          <w:bCs/>
          <w:color w:val="222222"/>
          <w:sz w:val="20"/>
          <w:szCs w:val="20"/>
          <w:lang w:eastAsia="cs-CZ"/>
        </w:rPr>
        <w:t xml:space="preserve">? </w:t>
      </w:r>
    </w:p>
    <w:p w14:paraId="28DD6B10" w14:textId="77777777" w:rsidR="0018137E" w:rsidRDefault="0018137E" w:rsidP="0018137E">
      <w:pPr>
        <w:rPr>
          <w:rFonts w:ascii="Arial" w:hAnsi="Arial" w:cs="Arial"/>
          <w:iCs/>
          <w:sz w:val="20"/>
          <w:szCs w:val="20"/>
        </w:rPr>
      </w:pPr>
    </w:p>
    <w:p w14:paraId="720D8875" w14:textId="6118E9A1" w:rsidR="0018137E" w:rsidRPr="0018137E" w:rsidRDefault="0018137E" w:rsidP="0018137E">
      <w:pPr>
        <w:rPr>
          <w:rFonts w:ascii="Arial" w:hAnsi="Arial" w:cs="Arial"/>
          <w:b/>
          <w:bCs/>
          <w:iCs/>
          <w:sz w:val="20"/>
          <w:szCs w:val="20"/>
        </w:rPr>
      </w:pPr>
      <w:r w:rsidRPr="0018137E">
        <w:rPr>
          <w:rFonts w:ascii="Arial" w:hAnsi="Arial" w:cs="Arial"/>
          <w:b/>
          <w:bCs/>
          <w:iCs/>
          <w:sz w:val="20"/>
          <w:szCs w:val="20"/>
        </w:rPr>
        <w:t xml:space="preserve">Úkol č. </w:t>
      </w:r>
      <w:r w:rsidR="00C83935">
        <w:rPr>
          <w:rFonts w:ascii="Arial" w:hAnsi="Arial" w:cs="Arial"/>
          <w:b/>
          <w:bCs/>
          <w:iCs/>
          <w:sz w:val="20"/>
          <w:szCs w:val="20"/>
        </w:rPr>
        <w:t>1</w:t>
      </w:r>
      <w:r w:rsidRPr="0018137E">
        <w:rPr>
          <w:rFonts w:ascii="Arial" w:hAnsi="Arial" w:cs="Arial"/>
          <w:b/>
          <w:bCs/>
          <w:iCs/>
          <w:sz w:val="20"/>
          <w:szCs w:val="20"/>
        </w:rPr>
        <w:t xml:space="preserve">: </w:t>
      </w:r>
    </w:p>
    <w:p w14:paraId="0FD4F665" w14:textId="1DBCE7EB" w:rsidR="0018137E" w:rsidRPr="00BD4FF3" w:rsidRDefault="00A564D7" w:rsidP="0018137E">
      <w:pPr>
        <w:rPr>
          <w:rFonts w:ascii="Arial" w:hAnsi="Arial" w:cs="Arial"/>
          <w:b/>
          <w:bCs/>
          <w:iCs/>
          <w:sz w:val="20"/>
          <w:szCs w:val="20"/>
        </w:rPr>
      </w:pPr>
      <w:r w:rsidRPr="00BD4FF3">
        <w:rPr>
          <w:rFonts w:ascii="Arial" w:hAnsi="Arial" w:cs="Arial"/>
          <w:b/>
          <w:bCs/>
          <w:iCs/>
          <w:sz w:val="20"/>
          <w:szCs w:val="20"/>
        </w:rPr>
        <w:t>Zjisti, jaké slavnosti se odehrávaly v Rumburku v roce 1989?</w:t>
      </w:r>
      <w:r w:rsidR="00D41B07" w:rsidRPr="00BD4FF3">
        <w:rPr>
          <w:rFonts w:ascii="Arial" w:hAnsi="Arial" w:cs="Arial"/>
          <w:b/>
          <w:bCs/>
          <w:iCs/>
          <w:sz w:val="20"/>
          <w:szCs w:val="20"/>
        </w:rPr>
        <w:t xml:space="preserve"> Co se jimi připomínalo? (událost – termín – při jaké příležitosti)</w:t>
      </w:r>
    </w:p>
    <w:p w14:paraId="66529795" w14:textId="77777777" w:rsidR="00A61E5E" w:rsidRDefault="00A61E5E" w:rsidP="000C37E3">
      <w:pPr>
        <w:rPr>
          <w:rFonts w:ascii="Arial" w:hAnsi="Arial" w:cs="Arial"/>
          <w:sz w:val="20"/>
          <w:szCs w:val="20"/>
          <w:highlight w:val="yellow"/>
        </w:rPr>
      </w:pPr>
    </w:p>
    <w:p w14:paraId="2B005DAC" w14:textId="78627CC4" w:rsidR="002B0412" w:rsidRDefault="002B0412" w:rsidP="002B0412">
      <w:pPr>
        <w:rPr>
          <w:rFonts w:ascii="Arial" w:hAnsi="Arial" w:cs="Arial"/>
          <w:sz w:val="20"/>
          <w:szCs w:val="20"/>
        </w:rPr>
      </w:pPr>
      <w:bookmarkStart w:id="0" w:name="_Hlk192053243"/>
      <w:r w:rsidRPr="00B72A7D">
        <w:rPr>
          <w:rFonts w:ascii="Arial" w:hAnsi="Arial" w:cs="Arial"/>
          <w:i/>
          <w:sz w:val="20"/>
          <w:szCs w:val="20"/>
        </w:rPr>
        <w:t>"1. máj (1989) nebyl zdaleka tak teplý jako loni. Byl sice "májovější", ale přece jen se unesly kabáty. Jako již tradičně procházela ráno městem dechová hudba, která potom vyhrávala - letos o poznání lépe než jiná léta, do kroku 5 600 občanům, kteří se prvomájové manifestace</w:t>
      </w:r>
      <w:r>
        <w:rPr>
          <w:rFonts w:ascii="Arial" w:hAnsi="Arial" w:cs="Arial"/>
          <w:i/>
          <w:sz w:val="20"/>
          <w:szCs w:val="20"/>
        </w:rPr>
        <w:t xml:space="preserve"> </w:t>
      </w:r>
      <w:r w:rsidRPr="002B0412">
        <w:rPr>
          <w:rFonts w:ascii="Arial" w:hAnsi="Arial" w:cs="Arial"/>
          <w:iCs/>
          <w:sz w:val="20"/>
          <w:szCs w:val="20"/>
        </w:rPr>
        <w:t>(na oslavu svátku práce)</w:t>
      </w:r>
      <w:r>
        <w:rPr>
          <w:rFonts w:ascii="Arial" w:hAnsi="Arial" w:cs="Arial"/>
          <w:i/>
          <w:sz w:val="20"/>
          <w:szCs w:val="20"/>
        </w:rPr>
        <w:t xml:space="preserve"> </w:t>
      </w:r>
      <w:r w:rsidRPr="00B72A7D">
        <w:rPr>
          <w:rFonts w:ascii="Arial" w:hAnsi="Arial" w:cs="Arial"/>
          <w:i/>
          <w:sz w:val="20"/>
          <w:szCs w:val="20"/>
        </w:rPr>
        <w:t>účastnili."</w:t>
      </w:r>
      <w:r>
        <w:rPr>
          <w:rFonts w:ascii="Arial" w:hAnsi="Arial" w:cs="Arial"/>
          <w:sz w:val="20"/>
          <w:szCs w:val="20"/>
        </w:rPr>
        <w:t xml:space="preserve"> (Zdroj: Městská kronika Rumburku, rok 1989, s. 236-237)</w:t>
      </w:r>
    </w:p>
    <w:p w14:paraId="1F2F62B0" w14:textId="77777777" w:rsidR="002B0412" w:rsidRDefault="002B0412" w:rsidP="00D41B07">
      <w:pPr>
        <w:rPr>
          <w:rFonts w:ascii="Arial" w:hAnsi="Arial" w:cs="Arial"/>
          <w:sz w:val="20"/>
          <w:szCs w:val="20"/>
        </w:rPr>
      </w:pPr>
    </w:p>
    <w:p w14:paraId="3CEA2B2F" w14:textId="48166BB9" w:rsidR="00D41B07" w:rsidRDefault="00D41B07" w:rsidP="00D41B07">
      <w:pPr>
        <w:rPr>
          <w:rFonts w:ascii="Arial" w:hAnsi="Arial" w:cs="Arial"/>
          <w:sz w:val="20"/>
          <w:szCs w:val="20"/>
        </w:rPr>
      </w:pPr>
      <w:r>
        <w:rPr>
          <w:rFonts w:ascii="Arial" w:hAnsi="Arial" w:cs="Arial"/>
          <w:sz w:val="20"/>
          <w:szCs w:val="20"/>
        </w:rPr>
        <w:t xml:space="preserve">Děti braly jako samozřejmé, že se během roku pořádají dva lampiónové pochody. Jeden v květnu jako součást oslav Rumburské vzpoury z roku 1918. Druhý v listopadu v předvečer Velké říjnové socialistické revoluce v Rusku (1917). Dne 3. května 1989 dva a půl tisíce dětí a dospělých vyšlo s lampiony od nádraží Českých drah a došlo na tréninkové hřiště u atletického stadionu, kde byla zapálena vatra. </w:t>
      </w:r>
    </w:p>
    <w:p w14:paraId="3146A963" w14:textId="77777777" w:rsidR="00D41B07" w:rsidRDefault="00D41B07" w:rsidP="000C37E3">
      <w:pPr>
        <w:rPr>
          <w:rFonts w:ascii="Arial" w:hAnsi="Arial" w:cs="Arial"/>
          <w:i/>
          <w:sz w:val="20"/>
          <w:szCs w:val="20"/>
        </w:rPr>
      </w:pPr>
    </w:p>
    <w:p w14:paraId="2AC7D9E3" w14:textId="14F8040C" w:rsidR="007B6FCB" w:rsidRDefault="007B6FCB" w:rsidP="007B6FCB">
      <w:pPr>
        <w:rPr>
          <w:rFonts w:ascii="Arial" w:hAnsi="Arial" w:cs="Arial"/>
          <w:sz w:val="20"/>
          <w:szCs w:val="20"/>
        </w:rPr>
      </w:pPr>
      <w:r w:rsidRPr="00B72A7D">
        <w:rPr>
          <w:rFonts w:ascii="Arial" w:hAnsi="Arial" w:cs="Arial"/>
          <w:i/>
          <w:sz w:val="20"/>
          <w:szCs w:val="20"/>
        </w:rPr>
        <w:t xml:space="preserve">"Slavnost míru k 71. výročí Rumburské vzpoury 20. května </w:t>
      </w:r>
      <w:r w:rsidRPr="00B72A7D">
        <w:rPr>
          <w:rFonts w:ascii="Arial" w:hAnsi="Arial" w:cs="Arial"/>
          <w:sz w:val="20"/>
          <w:szCs w:val="20"/>
        </w:rPr>
        <w:t>(1989)</w:t>
      </w:r>
      <w:r w:rsidRPr="00B72A7D">
        <w:rPr>
          <w:rFonts w:ascii="Arial" w:hAnsi="Arial" w:cs="Arial"/>
          <w:i/>
          <w:sz w:val="20"/>
          <w:szCs w:val="20"/>
        </w:rPr>
        <w:t xml:space="preserve"> proběhla </w:t>
      </w:r>
      <w:r w:rsidRPr="00B72A7D">
        <w:rPr>
          <w:rFonts w:ascii="Arial" w:hAnsi="Arial" w:cs="Arial"/>
          <w:sz w:val="20"/>
          <w:szCs w:val="20"/>
        </w:rPr>
        <w:t xml:space="preserve">(v areálu letního kina) </w:t>
      </w:r>
      <w:r w:rsidRPr="00B72A7D">
        <w:rPr>
          <w:rFonts w:ascii="Arial" w:hAnsi="Arial" w:cs="Arial"/>
          <w:i/>
          <w:sz w:val="20"/>
          <w:szCs w:val="20"/>
        </w:rPr>
        <w:t>ve spolupráci s Domem československo-sovětského přátelství v Ústí nad Labem. Vřele očekávaný první československý kosmonaut generálmajor Vladimír Remek k velkému zklamání nepřijel."</w:t>
      </w:r>
      <w:r>
        <w:rPr>
          <w:rFonts w:ascii="Arial" w:hAnsi="Arial" w:cs="Arial"/>
          <w:sz w:val="20"/>
          <w:szCs w:val="20"/>
        </w:rPr>
        <w:t xml:space="preserve"> </w:t>
      </w:r>
      <w:r w:rsidR="00AA0867">
        <w:rPr>
          <w:rFonts w:ascii="Arial" w:hAnsi="Arial" w:cs="Arial"/>
          <w:sz w:val="20"/>
          <w:szCs w:val="20"/>
        </w:rPr>
        <w:t xml:space="preserve">Zdroj: </w:t>
      </w:r>
      <w:r>
        <w:rPr>
          <w:rFonts w:ascii="Arial" w:hAnsi="Arial" w:cs="Arial"/>
          <w:sz w:val="20"/>
          <w:szCs w:val="20"/>
        </w:rPr>
        <w:t>(Městská kronika Rumburku, rok 1989, s. 242)</w:t>
      </w:r>
      <w:r w:rsidR="00D41B07">
        <w:rPr>
          <w:rFonts w:ascii="Arial" w:hAnsi="Arial" w:cs="Arial"/>
          <w:sz w:val="20"/>
          <w:szCs w:val="20"/>
        </w:rPr>
        <w:t xml:space="preserve">. </w:t>
      </w:r>
      <w:r>
        <w:rPr>
          <w:rFonts w:ascii="Arial" w:hAnsi="Arial" w:cs="Arial"/>
          <w:sz w:val="20"/>
          <w:szCs w:val="20"/>
        </w:rPr>
        <w:t xml:space="preserve">Na slavnosti vystoupil Petr Rezek se skupinou Centrum, Soubor písní a tanců střední skupiny vojsk z Milovic a Helena Růžičková se synem.  </w:t>
      </w:r>
    </w:p>
    <w:p w14:paraId="4FFE9149" w14:textId="77777777" w:rsidR="007B6FCB" w:rsidRDefault="007B6FCB" w:rsidP="007B6FCB">
      <w:pPr>
        <w:rPr>
          <w:rFonts w:ascii="Arial" w:hAnsi="Arial" w:cs="Arial"/>
          <w:sz w:val="20"/>
          <w:szCs w:val="20"/>
          <w:highlight w:val="yellow"/>
        </w:rPr>
      </w:pPr>
    </w:p>
    <w:p w14:paraId="143CD8A1" w14:textId="3AD23F3D" w:rsidR="00D41B07" w:rsidRPr="0018137E" w:rsidRDefault="00D41B07" w:rsidP="00D41B07">
      <w:pPr>
        <w:rPr>
          <w:rFonts w:ascii="Arial" w:hAnsi="Arial" w:cs="Arial"/>
          <w:b/>
          <w:bCs/>
          <w:iCs/>
          <w:sz w:val="20"/>
          <w:szCs w:val="20"/>
        </w:rPr>
      </w:pPr>
      <w:r w:rsidRPr="0018137E">
        <w:rPr>
          <w:rFonts w:ascii="Arial" w:hAnsi="Arial" w:cs="Arial"/>
          <w:b/>
          <w:bCs/>
          <w:iCs/>
          <w:sz w:val="20"/>
          <w:szCs w:val="20"/>
        </w:rPr>
        <w:t xml:space="preserve">Úkol č. </w:t>
      </w:r>
      <w:r w:rsidR="00C83935">
        <w:rPr>
          <w:rFonts w:ascii="Arial" w:hAnsi="Arial" w:cs="Arial"/>
          <w:b/>
          <w:bCs/>
          <w:iCs/>
          <w:sz w:val="20"/>
          <w:szCs w:val="20"/>
        </w:rPr>
        <w:t>2</w:t>
      </w:r>
      <w:r w:rsidRPr="0018137E">
        <w:rPr>
          <w:rFonts w:ascii="Arial" w:hAnsi="Arial" w:cs="Arial"/>
          <w:b/>
          <w:bCs/>
          <w:iCs/>
          <w:sz w:val="20"/>
          <w:szCs w:val="20"/>
        </w:rPr>
        <w:t xml:space="preserve">: </w:t>
      </w:r>
    </w:p>
    <w:p w14:paraId="2CEA522A" w14:textId="49FE7204" w:rsidR="00B72A7D" w:rsidRPr="00BD4FF3" w:rsidRDefault="00D41B07" w:rsidP="000C37E3">
      <w:pPr>
        <w:rPr>
          <w:rFonts w:ascii="Arial" w:hAnsi="Arial" w:cs="Arial"/>
          <w:b/>
          <w:bCs/>
          <w:sz w:val="20"/>
          <w:szCs w:val="20"/>
        </w:rPr>
      </w:pPr>
      <w:r w:rsidRPr="00BD4FF3">
        <w:rPr>
          <w:rFonts w:ascii="Arial" w:hAnsi="Arial" w:cs="Arial"/>
          <w:b/>
          <w:bCs/>
          <w:sz w:val="20"/>
          <w:szCs w:val="20"/>
        </w:rPr>
        <w:t xml:space="preserve">Formou </w:t>
      </w:r>
      <w:r w:rsidR="00BD4FF3">
        <w:rPr>
          <w:rFonts w:ascii="Arial" w:hAnsi="Arial" w:cs="Arial"/>
          <w:b/>
          <w:bCs/>
          <w:sz w:val="20"/>
          <w:szCs w:val="20"/>
        </w:rPr>
        <w:t xml:space="preserve">5-7 </w:t>
      </w:r>
      <w:r w:rsidRPr="00BD4FF3">
        <w:rPr>
          <w:rFonts w:ascii="Arial" w:hAnsi="Arial" w:cs="Arial"/>
          <w:b/>
          <w:bCs/>
          <w:sz w:val="20"/>
          <w:szCs w:val="20"/>
        </w:rPr>
        <w:t xml:space="preserve">klíčových slov napiš, co nového ses dozvěděl o podobě školy v 1989? </w:t>
      </w:r>
    </w:p>
    <w:p w14:paraId="498E47C2" w14:textId="77777777" w:rsidR="00D41B07" w:rsidRDefault="00D41B07" w:rsidP="000C37E3">
      <w:pPr>
        <w:rPr>
          <w:rFonts w:ascii="Arial" w:hAnsi="Arial" w:cs="Arial"/>
          <w:sz w:val="20"/>
          <w:szCs w:val="20"/>
        </w:rPr>
      </w:pPr>
    </w:p>
    <w:p w14:paraId="4F715A89" w14:textId="17947DC8" w:rsidR="009D6C7A" w:rsidRDefault="00D41B07" w:rsidP="000C37E3">
      <w:pPr>
        <w:rPr>
          <w:rFonts w:ascii="Arial" w:hAnsi="Arial" w:cs="Arial"/>
          <w:sz w:val="20"/>
          <w:szCs w:val="20"/>
        </w:rPr>
      </w:pPr>
      <w:bookmarkStart w:id="1" w:name="_Hlk192053271"/>
      <w:bookmarkStart w:id="2" w:name="_Hlk204290231"/>
      <w:bookmarkEnd w:id="0"/>
      <w:r>
        <w:rPr>
          <w:rFonts w:ascii="Arial" w:hAnsi="Arial" w:cs="Arial"/>
          <w:sz w:val="20"/>
          <w:szCs w:val="20"/>
        </w:rPr>
        <w:t>Z</w:t>
      </w:r>
      <w:r w:rsidR="009D6C7A">
        <w:rPr>
          <w:rFonts w:ascii="Arial" w:hAnsi="Arial" w:cs="Arial"/>
          <w:sz w:val="20"/>
          <w:szCs w:val="20"/>
        </w:rPr>
        <w:t xml:space="preserve">ákladní škola trvala osm let. Žáci se od 5. třídy povinně učili ruský jazyk. </w:t>
      </w:r>
      <w:r w:rsidR="00A564D7">
        <w:rPr>
          <w:rFonts w:ascii="Arial" w:hAnsi="Arial" w:cs="Arial"/>
          <w:sz w:val="20"/>
          <w:szCs w:val="20"/>
        </w:rPr>
        <w:t xml:space="preserve">Další cizí jazyk (němčina) byl nepovinný, vyučoval se jednou </w:t>
      </w:r>
      <w:r w:rsidR="00AA0867">
        <w:rPr>
          <w:rFonts w:ascii="Arial" w:hAnsi="Arial" w:cs="Arial"/>
          <w:sz w:val="20"/>
          <w:szCs w:val="20"/>
        </w:rPr>
        <w:t>týdně odpoledn</w:t>
      </w:r>
      <w:r w:rsidR="00F8213D">
        <w:rPr>
          <w:rFonts w:ascii="Arial" w:hAnsi="Arial" w:cs="Arial"/>
          <w:sz w:val="20"/>
          <w:szCs w:val="20"/>
        </w:rPr>
        <w:t>e</w:t>
      </w:r>
      <w:r w:rsidR="00A564D7">
        <w:rPr>
          <w:rFonts w:ascii="Arial" w:hAnsi="Arial" w:cs="Arial"/>
          <w:sz w:val="20"/>
          <w:szCs w:val="20"/>
        </w:rPr>
        <w:t>. Školy byly přeplněné</w:t>
      </w:r>
      <w:r>
        <w:rPr>
          <w:rFonts w:ascii="Arial" w:hAnsi="Arial" w:cs="Arial"/>
          <w:sz w:val="20"/>
          <w:szCs w:val="20"/>
        </w:rPr>
        <w:t xml:space="preserve">, vyžadovalo se dodržování kázně. </w:t>
      </w:r>
      <w:r w:rsidR="00A564D7">
        <w:rPr>
          <w:rFonts w:ascii="Arial" w:hAnsi="Arial" w:cs="Arial"/>
          <w:sz w:val="20"/>
          <w:szCs w:val="20"/>
        </w:rPr>
        <w:t xml:space="preserve">Školní docházku absolvovaly tzv. Husákovy děti. V jednom ročníku bylo ve školním roce </w:t>
      </w:r>
      <w:r>
        <w:rPr>
          <w:rFonts w:ascii="Arial" w:hAnsi="Arial" w:cs="Arial"/>
          <w:sz w:val="20"/>
          <w:szCs w:val="20"/>
        </w:rPr>
        <w:t xml:space="preserve">v ZŠ U Nemocnice v Rumburku </w:t>
      </w:r>
      <w:r w:rsidR="00A564D7">
        <w:rPr>
          <w:rFonts w:ascii="Arial" w:hAnsi="Arial" w:cs="Arial"/>
          <w:sz w:val="20"/>
          <w:szCs w:val="20"/>
        </w:rPr>
        <w:t>6 paralelních tříd (1984/1985). Část žáků po skončení základní školy odcházela do učilišť, část na odborné školy (průmyslová škola, zdravotnická škola, polygrafická škola). Na Šluknovsku fungovalo pouze jedno gymnázium v</w:t>
      </w:r>
      <w:r w:rsidR="00C83935">
        <w:rPr>
          <w:rFonts w:ascii="Arial" w:hAnsi="Arial" w:cs="Arial"/>
          <w:sz w:val="20"/>
          <w:szCs w:val="20"/>
        </w:rPr>
        <w:t> </w:t>
      </w:r>
      <w:r w:rsidR="00A564D7">
        <w:rPr>
          <w:rFonts w:ascii="Arial" w:hAnsi="Arial" w:cs="Arial"/>
          <w:sz w:val="20"/>
          <w:szCs w:val="20"/>
        </w:rPr>
        <w:t>Rumburku</w:t>
      </w:r>
      <w:r w:rsidR="00C83935">
        <w:rPr>
          <w:rFonts w:ascii="Arial" w:hAnsi="Arial" w:cs="Arial"/>
          <w:sz w:val="20"/>
          <w:szCs w:val="20"/>
        </w:rPr>
        <w:t>.</w:t>
      </w:r>
      <w:r w:rsidR="009D6C7A">
        <w:rPr>
          <w:rFonts w:ascii="Arial" w:hAnsi="Arial" w:cs="Arial"/>
          <w:sz w:val="20"/>
          <w:szCs w:val="20"/>
        </w:rPr>
        <w:t xml:space="preserve"> </w:t>
      </w:r>
    </w:p>
    <w:bookmarkEnd w:id="1"/>
    <w:p w14:paraId="402A4177" w14:textId="2931FB2C" w:rsidR="006A1222" w:rsidRDefault="007B6FCB" w:rsidP="007B6FCB">
      <w:pPr>
        <w:rPr>
          <w:rFonts w:ascii="Arial" w:hAnsi="Arial" w:cs="Arial"/>
          <w:sz w:val="20"/>
          <w:szCs w:val="20"/>
        </w:rPr>
      </w:pPr>
      <w:r w:rsidRPr="007B6FCB">
        <w:rPr>
          <w:rFonts w:ascii="Arial" w:hAnsi="Arial" w:cs="Arial"/>
          <w:sz w:val="20"/>
          <w:szCs w:val="20"/>
        </w:rPr>
        <w:t xml:space="preserve">11. 3. 1989 byla vyhlášena pracovní sobota - děti i dospělí šli z rozhodnutí vlády povinně do práce a školy. </w:t>
      </w:r>
      <w:r w:rsidR="00A564D7">
        <w:rPr>
          <w:rFonts w:ascii="Arial" w:hAnsi="Arial" w:cs="Arial"/>
          <w:sz w:val="20"/>
          <w:szCs w:val="20"/>
        </w:rPr>
        <w:t xml:space="preserve">Napracovávalo se tak </w:t>
      </w:r>
      <w:r>
        <w:rPr>
          <w:rFonts w:ascii="Arial" w:hAnsi="Arial" w:cs="Arial"/>
          <w:sz w:val="20"/>
          <w:szCs w:val="20"/>
        </w:rPr>
        <w:t xml:space="preserve">sváteční </w:t>
      </w:r>
      <w:r w:rsidR="007E108F">
        <w:rPr>
          <w:rFonts w:ascii="Arial" w:hAnsi="Arial" w:cs="Arial"/>
          <w:sz w:val="20"/>
          <w:szCs w:val="20"/>
        </w:rPr>
        <w:t>v</w:t>
      </w:r>
      <w:r>
        <w:rPr>
          <w:rFonts w:ascii="Arial" w:hAnsi="Arial" w:cs="Arial"/>
          <w:sz w:val="20"/>
          <w:szCs w:val="20"/>
        </w:rPr>
        <w:t>elikonoční pondělí</w:t>
      </w:r>
      <w:r w:rsidRPr="007B6FCB">
        <w:rPr>
          <w:rFonts w:ascii="Arial" w:hAnsi="Arial" w:cs="Arial"/>
          <w:sz w:val="20"/>
          <w:szCs w:val="20"/>
        </w:rPr>
        <w:t>.</w:t>
      </w:r>
      <w:r w:rsidR="00AA0867">
        <w:rPr>
          <w:rFonts w:ascii="Arial" w:hAnsi="Arial" w:cs="Arial"/>
          <w:sz w:val="20"/>
          <w:szCs w:val="20"/>
        </w:rPr>
        <w:t xml:space="preserve"> (Zdroj. Zpracováno na základě vzpomínek K. Mrštíkové, listopad 2019)</w:t>
      </w:r>
    </w:p>
    <w:bookmarkEnd w:id="2"/>
    <w:p w14:paraId="301E366B" w14:textId="77777777" w:rsidR="006A1222" w:rsidRDefault="006A1222" w:rsidP="001E51CC">
      <w:pPr>
        <w:rPr>
          <w:rFonts w:ascii="Arial" w:hAnsi="Arial" w:cs="Arial"/>
          <w:sz w:val="20"/>
          <w:szCs w:val="20"/>
        </w:rPr>
      </w:pPr>
    </w:p>
    <w:p w14:paraId="2FA6AD34" w14:textId="1C074930" w:rsidR="001F7098" w:rsidRPr="0018137E" w:rsidRDefault="001F7098" w:rsidP="001F7098">
      <w:pPr>
        <w:rPr>
          <w:rFonts w:ascii="Arial" w:hAnsi="Arial" w:cs="Arial"/>
          <w:b/>
          <w:bCs/>
          <w:iCs/>
          <w:sz w:val="20"/>
          <w:szCs w:val="20"/>
        </w:rPr>
      </w:pPr>
      <w:r w:rsidRPr="0018137E">
        <w:rPr>
          <w:rFonts w:ascii="Arial" w:hAnsi="Arial" w:cs="Arial"/>
          <w:b/>
          <w:bCs/>
          <w:iCs/>
          <w:sz w:val="20"/>
          <w:szCs w:val="20"/>
        </w:rPr>
        <w:t xml:space="preserve">Úkol č. </w:t>
      </w:r>
      <w:r w:rsidR="00C83935">
        <w:rPr>
          <w:rFonts w:ascii="Arial" w:hAnsi="Arial" w:cs="Arial"/>
          <w:b/>
          <w:bCs/>
          <w:iCs/>
          <w:sz w:val="20"/>
          <w:szCs w:val="20"/>
        </w:rPr>
        <w:t>3</w:t>
      </w:r>
      <w:r w:rsidRPr="0018137E">
        <w:rPr>
          <w:rFonts w:ascii="Arial" w:hAnsi="Arial" w:cs="Arial"/>
          <w:b/>
          <w:bCs/>
          <w:iCs/>
          <w:sz w:val="20"/>
          <w:szCs w:val="20"/>
        </w:rPr>
        <w:t xml:space="preserve">: </w:t>
      </w:r>
    </w:p>
    <w:p w14:paraId="284F71AB" w14:textId="6004B165" w:rsidR="001F7098" w:rsidRPr="00BD4FF3" w:rsidRDefault="001F7098" w:rsidP="001F7098">
      <w:pPr>
        <w:rPr>
          <w:rFonts w:ascii="Arial" w:hAnsi="Arial" w:cs="Arial"/>
          <w:b/>
          <w:bCs/>
          <w:iCs/>
          <w:sz w:val="20"/>
          <w:szCs w:val="20"/>
        </w:rPr>
      </w:pPr>
      <w:r w:rsidRPr="00BD4FF3">
        <w:rPr>
          <w:rFonts w:ascii="Arial" w:hAnsi="Arial" w:cs="Arial"/>
          <w:b/>
          <w:bCs/>
          <w:iCs/>
          <w:sz w:val="20"/>
          <w:szCs w:val="20"/>
        </w:rPr>
        <w:t>Prohlédni si fotografi</w:t>
      </w:r>
      <w:r w:rsidR="00AA0867">
        <w:rPr>
          <w:rFonts w:ascii="Arial" w:hAnsi="Arial" w:cs="Arial"/>
          <w:b/>
          <w:bCs/>
          <w:iCs/>
          <w:sz w:val="20"/>
          <w:szCs w:val="20"/>
        </w:rPr>
        <w:t>i</w:t>
      </w:r>
      <w:r w:rsidRPr="00BD4FF3">
        <w:rPr>
          <w:rFonts w:ascii="Arial" w:hAnsi="Arial" w:cs="Arial"/>
          <w:b/>
          <w:bCs/>
          <w:iCs/>
          <w:sz w:val="20"/>
          <w:szCs w:val="20"/>
        </w:rPr>
        <w:t xml:space="preserve"> a přečti popisk</w:t>
      </w:r>
      <w:r w:rsidR="00AA0867">
        <w:rPr>
          <w:rFonts w:ascii="Arial" w:hAnsi="Arial" w:cs="Arial"/>
          <w:b/>
          <w:bCs/>
          <w:iCs/>
          <w:sz w:val="20"/>
          <w:szCs w:val="20"/>
        </w:rPr>
        <w:t>u</w:t>
      </w:r>
      <w:r w:rsidRPr="00BD4FF3">
        <w:rPr>
          <w:rFonts w:ascii="Arial" w:hAnsi="Arial" w:cs="Arial"/>
          <w:b/>
          <w:bCs/>
          <w:iCs/>
          <w:sz w:val="20"/>
          <w:szCs w:val="20"/>
        </w:rPr>
        <w:t xml:space="preserve">. </w:t>
      </w:r>
      <w:r w:rsidR="002122D5" w:rsidRPr="00BD4FF3">
        <w:rPr>
          <w:rFonts w:ascii="Arial" w:hAnsi="Arial" w:cs="Arial"/>
          <w:b/>
          <w:bCs/>
          <w:iCs/>
          <w:sz w:val="20"/>
          <w:szCs w:val="20"/>
        </w:rPr>
        <w:t>Odhadni</w:t>
      </w:r>
      <w:r w:rsidRPr="00BD4FF3">
        <w:rPr>
          <w:rFonts w:ascii="Arial" w:hAnsi="Arial" w:cs="Arial"/>
          <w:b/>
          <w:bCs/>
          <w:iCs/>
          <w:sz w:val="20"/>
          <w:szCs w:val="20"/>
        </w:rPr>
        <w:t xml:space="preserve">, co se </w:t>
      </w:r>
      <w:r w:rsidR="00CE26B4" w:rsidRPr="00BD4FF3">
        <w:rPr>
          <w:rFonts w:ascii="Arial" w:hAnsi="Arial" w:cs="Arial"/>
          <w:b/>
          <w:bCs/>
          <w:iCs/>
          <w:sz w:val="20"/>
          <w:szCs w:val="20"/>
        </w:rPr>
        <w:t>na n</w:t>
      </w:r>
      <w:r w:rsidR="00AA0867">
        <w:rPr>
          <w:rFonts w:ascii="Arial" w:hAnsi="Arial" w:cs="Arial"/>
          <w:b/>
          <w:bCs/>
          <w:iCs/>
          <w:sz w:val="20"/>
          <w:szCs w:val="20"/>
        </w:rPr>
        <w:t>í</w:t>
      </w:r>
      <w:r w:rsidR="00CE26B4" w:rsidRPr="00BD4FF3">
        <w:rPr>
          <w:rFonts w:ascii="Arial" w:hAnsi="Arial" w:cs="Arial"/>
          <w:b/>
          <w:bCs/>
          <w:iCs/>
          <w:sz w:val="20"/>
          <w:szCs w:val="20"/>
        </w:rPr>
        <w:t xml:space="preserve"> odehrává?</w:t>
      </w:r>
      <w:r w:rsidRPr="00BD4FF3">
        <w:rPr>
          <w:rFonts w:ascii="Arial" w:hAnsi="Arial" w:cs="Arial"/>
          <w:b/>
          <w:bCs/>
          <w:iCs/>
          <w:sz w:val="20"/>
          <w:szCs w:val="20"/>
        </w:rPr>
        <w:t xml:space="preserve"> </w:t>
      </w:r>
      <w:r w:rsidR="00CE26B4" w:rsidRPr="00BD4FF3">
        <w:rPr>
          <w:rFonts w:ascii="Arial" w:hAnsi="Arial" w:cs="Arial"/>
          <w:b/>
          <w:bCs/>
          <w:iCs/>
          <w:sz w:val="20"/>
          <w:szCs w:val="20"/>
        </w:rPr>
        <w:t xml:space="preserve">Jakou úlohu </w:t>
      </w:r>
      <w:r w:rsidR="002122D5" w:rsidRPr="00BD4FF3">
        <w:rPr>
          <w:rFonts w:ascii="Arial" w:hAnsi="Arial" w:cs="Arial"/>
          <w:b/>
          <w:bCs/>
          <w:iCs/>
          <w:sz w:val="20"/>
          <w:szCs w:val="20"/>
        </w:rPr>
        <w:t>m</w:t>
      </w:r>
      <w:r w:rsidR="00CE26B4" w:rsidRPr="00BD4FF3">
        <w:rPr>
          <w:rFonts w:ascii="Arial" w:hAnsi="Arial" w:cs="Arial"/>
          <w:b/>
          <w:bCs/>
          <w:iCs/>
          <w:sz w:val="20"/>
          <w:szCs w:val="20"/>
        </w:rPr>
        <w:t>ěl</w:t>
      </w:r>
      <w:r w:rsidR="007E108F" w:rsidRPr="00BD4FF3">
        <w:rPr>
          <w:rFonts w:ascii="Arial" w:hAnsi="Arial" w:cs="Arial"/>
          <w:b/>
          <w:bCs/>
          <w:iCs/>
          <w:sz w:val="20"/>
          <w:szCs w:val="20"/>
        </w:rPr>
        <w:t>i</w:t>
      </w:r>
      <w:r w:rsidR="00CE26B4" w:rsidRPr="00BD4FF3">
        <w:rPr>
          <w:rFonts w:ascii="Arial" w:hAnsi="Arial" w:cs="Arial"/>
          <w:b/>
          <w:bCs/>
          <w:iCs/>
          <w:sz w:val="20"/>
          <w:szCs w:val="20"/>
        </w:rPr>
        <w:t xml:space="preserve"> žáci základní školy? </w:t>
      </w:r>
    </w:p>
    <w:p w14:paraId="1B5453A8" w14:textId="4589B436" w:rsidR="001F7098" w:rsidRDefault="001F7098" w:rsidP="008D24D4">
      <w:pPr>
        <w:shd w:val="clear" w:color="auto" w:fill="FFFFFF"/>
        <w:ind w:left="-567" w:right="-851"/>
        <w:rPr>
          <w:rFonts w:ascii="Arial" w:hAnsi="Arial" w:cs="Arial"/>
          <w:b/>
          <w:color w:val="222222"/>
          <w:sz w:val="20"/>
          <w:szCs w:val="20"/>
          <w:lang w:eastAsia="cs-CZ"/>
        </w:rPr>
      </w:pPr>
    </w:p>
    <w:p w14:paraId="39B60260" w14:textId="4ED34CC4" w:rsidR="001F7098" w:rsidRDefault="00C83935" w:rsidP="008D24D4">
      <w:pPr>
        <w:shd w:val="clear" w:color="auto" w:fill="FFFFFF"/>
        <w:ind w:left="-567" w:right="-851"/>
        <w:rPr>
          <w:rFonts w:ascii="Arial" w:hAnsi="Arial" w:cs="Arial"/>
          <w:b/>
          <w:color w:val="222222"/>
          <w:sz w:val="20"/>
          <w:szCs w:val="20"/>
          <w:lang w:eastAsia="cs-CZ"/>
        </w:rPr>
      </w:pPr>
      <w:r w:rsidRPr="001F7098">
        <w:rPr>
          <w:rFonts w:ascii="Arial" w:hAnsi="Arial" w:cs="Arial"/>
          <w:b/>
          <w:noProof/>
          <w:color w:val="222222"/>
          <w:sz w:val="20"/>
          <w:szCs w:val="20"/>
          <w:lang w:eastAsia="cs-CZ"/>
        </w:rPr>
        <w:drawing>
          <wp:anchor distT="0" distB="0" distL="114300" distR="114300" simplePos="0" relativeHeight="251642880" behindDoc="1" locked="0" layoutInCell="1" allowOverlap="1" wp14:anchorId="2B355B8E" wp14:editId="35A7F73A">
            <wp:simplePos x="0" y="0"/>
            <wp:positionH relativeFrom="column">
              <wp:posOffset>-4445</wp:posOffset>
            </wp:positionH>
            <wp:positionV relativeFrom="paragraph">
              <wp:posOffset>15240</wp:posOffset>
            </wp:positionV>
            <wp:extent cx="3098165" cy="1990725"/>
            <wp:effectExtent l="0" t="0" r="0" b="0"/>
            <wp:wrapTight wrapText="bothSides">
              <wp:wrapPolygon edited="0">
                <wp:start x="0" y="0"/>
                <wp:lineTo x="0" y="21497"/>
                <wp:lineTo x="21516" y="21497"/>
                <wp:lineTo x="21516" y="0"/>
                <wp:lineTo x="0" y="0"/>
              </wp:wrapPolygon>
            </wp:wrapTight>
            <wp:docPr id="105916872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816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D90B7" w14:textId="77777777" w:rsidR="001F7098" w:rsidRDefault="001F7098" w:rsidP="008D24D4">
      <w:pPr>
        <w:shd w:val="clear" w:color="auto" w:fill="FFFFFF"/>
        <w:ind w:left="-567" w:right="-851"/>
        <w:rPr>
          <w:rFonts w:ascii="Arial" w:hAnsi="Arial" w:cs="Arial"/>
          <w:b/>
          <w:color w:val="222222"/>
          <w:sz w:val="20"/>
          <w:szCs w:val="20"/>
          <w:lang w:eastAsia="cs-CZ"/>
        </w:rPr>
      </w:pPr>
    </w:p>
    <w:p w14:paraId="4FF934EF" w14:textId="77777777" w:rsidR="001F7098" w:rsidRDefault="001F7098" w:rsidP="008D24D4">
      <w:pPr>
        <w:shd w:val="clear" w:color="auto" w:fill="FFFFFF"/>
        <w:ind w:left="-567" w:right="-851"/>
        <w:rPr>
          <w:rFonts w:ascii="Arial" w:hAnsi="Arial" w:cs="Arial"/>
          <w:b/>
          <w:color w:val="222222"/>
          <w:sz w:val="20"/>
          <w:szCs w:val="20"/>
          <w:lang w:eastAsia="cs-CZ"/>
        </w:rPr>
      </w:pPr>
    </w:p>
    <w:p w14:paraId="486E324C" w14:textId="77777777" w:rsidR="001F7098" w:rsidRDefault="001F7098" w:rsidP="008D24D4">
      <w:pPr>
        <w:shd w:val="clear" w:color="auto" w:fill="FFFFFF"/>
        <w:ind w:left="-567" w:right="-851"/>
        <w:rPr>
          <w:rFonts w:ascii="Arial" w:hAnsi="Arial" w:cs="Arial"/>
          <w:b/>
          <w:color w:val="222222"/>
          <w:sz w:val="20"/>
          <w:szCs w:val="20"/>
          <w:lang w:eastAsia="cs-CZ"/>
        </w:rPr>
      </w:pPr>
    </w:p>
    <w:p w14:paraId="1A5F3F3A" w14:textId="77777777" w:rsidR="001F7098" w:rsidRDefault="001F7098" w:rsidP="008D24D4">
      <w:pPr>
        <w:shd w:val="clear" w:color="auto" w:fill="FFFFFF"/>
        <w:ind w:left="-567" w:right="-851"/>
        <w:rPr>
          <w:rFonts w:ascii="Arial" w:hAnsi="Arial" w:cs="Arial"/>
          <w:b/>
          <w:color w:val="222222"/>
          <w:sz w:val="20"/>
          <w:szCs w:val="20"/>
          <w:lang w:eastAsia="cs-CZ"/>
        </w:rPr>
      </w:pPr>
    </w:p>
    <w:p w14:paraId="74BC0701" w14:textId="17F77E96" w:rsidR="001F7098" w:rsidRPr="001F7098" w:rsidRDefault="001F7098" w:rsidP="00AA0867">
      <w:pPr>
        <w:shd w:val="clear" w:color="auto" w:fill="FFFFFF"/>
        <w:ind w:right="-851"/>
        <w:rPr>
          <w:rFonts w:ascii="Arial" w:hAnsi="Arial" w:cs="Arial"/>
          <w:b/>
          <w:color w:val="222222"/>
          <w:sz w:val="20"/>
          <w:szCs w:val="20"/>
          <w:lang w:eastAsia="cs-CZ"/>
        </w:rPr>
      </w:pPr>
      <w:r>
        <w:rPr>
          <w:rFonts w:ascii="Arial" w:hAnsi="Arial" w:cs="Arial"/>
          <w:b/>
          <w:color w:val="222222"/>
          <w:sz w:val="20"/>
          <w:szCs w:val="20"/>
          <w:lang w:eastAsia="cs-CZ"/>
        </w:rPr>
        <w:t xml:space="preserve">Popisek: </w:t>
      </w:r>
    </w:p>
    <w:p w14:paraId="55A18A34" w14:textId="2AE54C60" w:rsidR="001F7098" w:rsidRDefault="001F7098" w:rsidP="00AA0867">
      <w:pPr>
        <w:shd w:val="clear" w:color="auto" w:fill="FFFFFF"/>
        <w:ind w:right="-851"/>
        <w:rPr>
          <w:rFonts w:ascii="Arial" w:hAnsi="Arial" w:cs="Arial"/>
          <w:bCs/>
          <w:color w:val="222222"/>
          <w:sz w:val="20"/>
          <w:szCs w:val="20"/>
          <w:lang w:eastAsia="cs-CZ"/>
        </w:rPr>
      </w:pPr>
      <w:r w:rsidRPr="001F7098">
        <w:rPr>
          <w:rFonts w:ascii="Arial" w:hAnsi="Arial" w:cs="Arial"/>
          <w:b/>
          <w:bCs/>
          <w:color w:val="222222"/>
          <w:sz w:val="20"/>
          <w:szCs w:val="20"/>
          <w:lang w:eastAsia="cs-CZ"/>
        </w:rPr>
        <w:t>Připomínka výročí Rumburské vzpoury na místě popravy vůdců vzpoury</w:t>
      </w:r>
      <w:r w:rsidR="00CE26B4">
        <w:rPr>
          <w:rFonts w:ascii="Arial" w:hAnsi="Arial" w:cs="Arial"/>
          <w:b/>
          <w:bCs/>
          <w:color w:val="222222"/>
          <w:sz w:val="20"/>
          <w:szCs w:val="20"/>
          <w:lang w:eastAsia="cs-CZ"/>
        </w:rPr>
        <w:t xml:space="preserve"> z rou 1918</w:t>
      </w:r>
      <w:r w:rsidRPr="001F7098">
        <w:rPr>
          <w:rFonts w:ascii="Arial" w:hAnsi="Arial" w:cs="Arial"/>
          <w:b/>
          <w:bCs/>
          <w:color w:val="222222"/>
          <w:sz w:val="20"/>
          <w:szCs w:val="20"/>
          <w:lang w:eastAsia="cs-CZ"/>
        </w:rPr>
        <w:t xml:space="preserve">. </w:t>
      </w:r>
      <w:r w:rsidRPr="001F7098">
        <w:rPr>
          <w:rFonts w:ascii="Arial" w:hAnsi="Arial" w:cs="Arial"/>
          <w:bCs/>
          <w:color w:val="222222"/>
          <w:sz w:val="20"/>
          <w:szCs w:val="20"/>
          <w:lang w:eastAsia="cs-CZ"/>
        </w:rPr>
        <w:t xml:space="preserve">Pietní místo bylo zřízeno roku 1951. Jako čestná stráž zde stáli i členové Pionýrské organizace Socialistického svazu mládeže - volnočasové organizace pro děti a mládež ve věku od 6 do 15 let. Nedat. Foto Zdeněk Šeda </w:t>
      </w:r>
    </w:p>
    <w:p w14:paraId="13C124A6" w14:textId="77777777" w:rsidR="00C83935" w:rsidRDefault="00C83935" w:rsidP="00AA0867">
      <w:pPr>
        <w:shd w:val="clear" w:color="auto" w:fill="FFFFFF"/>
        <w:ind w:right="-851"/>
        <w:rPr>
          <w:rFonts w:ascii="Arial" w:hAnsi="Arial" w:cs="Arial"/>
          <w:bCs/>
          <w:color w:val="222222"/>
          <w:sz w:val="20"/>
          <w:szCs w:val="20"/>
          <w:lang w:eastAsia="cs-CZ"/>
        </w:rPr>
      </w:pPr>
    </w:p>
    <w:p w14:paraId="007DC51C" w14:textId="77777777" w:rsidR="00C83935" w:rsidRDefault="00C83935" w:rsidP="00AA0867">
      <w:pPr>
        <w:shd w:val="clear" w:color="auto" w:fill="FFFFFF"/>
        <w:ind w:right="-851"/>
        <w:rPr>
          <w:rFonts w:ascii="Arial" w:hAnsi="Arial" w:cs="Arial"/>
          <w:bCs/>
          <w:color w:val="222222"/>
          <w:sz w:val="20"/>
          <w:szCs w:val="20"/>
          <w:lang w:eastAsia="cs-CZ"/>
        </w:rPr>
      </w:pPr>
    </w:p>
    <w:p w14:paraId="2B0189C6" w14:textId="77777777" w:rsidR="00C83935" w:rsidRDefault="00C83935" w:rsidP="00AA0867">
      <w:pPr>
        <w:shd w:val="clear" w:color="auto" w:fill="FFFFFF"/>
        <w:ind w:right="-851"/>
        <w:rPr>
          <w:rFonts w:ascii="Arial" w:hAnsi="Arial" w:cs="Arial"/>
          <w:bCs/>
          <w:color w:val="222222"/>
          <w:sz w:val="20"/>
          <w:szCs w:val="20"/>
          <w:lang w:eastAsia="cs-CZ"/>
        </w:rPr>
      </w:pPr>
    </w:p>
    <w:p w14:paraId="00F71745" w14:textId="7E752B58" w:rsidR="00104296" w:rsidRDefault="00104296" w:rsidP="00AA0867">
      <w:pPr>
        <w:rPr>
          <w:rFonts w:ascii="Arial" w:hAnsi="Arial" w:cs="Arial"/>
          <w:b/>
          <w:bCs/>
          <w:iCs/>
          <w:sz w:val="20"/>
          <w:szCs w:val="20"/>
        </w:rPr>
      </w:pPr>
      <w:bookmarkStart w:id="3" w:name="_Hlk204294486"/>
      <w:r>
        <w:rPr>
          <w:rFonts w:ascii="Arial" w:hAnsi="Arial" w:cs="Arial"/>
          <w:b/>
          <w:bCs/>
          <w:iCs/>
          <w:sz w:val="20"/>
          <w:szCs w:val="20"/>
        </w:rPr>
        <w:lastRenderedPageBreak/>
        <w:t>Úkol č. 4:</w:t>
      </w:r>
    </w:p>
    <w:p w14:paraId="3768F1AA" w14:textId="4E5B4D77" w:rsidR="00104296" w:rsidRDefault="00104296" w:rsidP="00AA0867">
      <w:pPr>
        <w:rPr>
          <w:rFonts w:ascii="Arial" w:hAnsi="Arial" w:cs="Arial"/>
          <w:b/>
          <w:bCs/>
          <w:iCs/>
          <w:sz w:val="20"/>
          <w:szCs w:val="20"/>
        </w:rPr>
      </w:pPr>
      <w:r>
        <w:rPr>
          <w:rFonts w:ascii="Arial" w:hAnsi="Arial" w:cs="Arial"/>
          <w:b/>
          <w:bCs/>
          <w:iCs/>
          <w:sz w:val="20"/>
          <w:szCs w:val="20"/>
        </w:rPr>
        <w:t xml:space="preserve">Videoukázka z ČT EDU První máj 1989 (délka 2:45 min.): </w:t>
      </w:r>
      <w:hyperlink r:id="rId7" w:history="1">
        <w:r w:rsidRPr="00104296">
          <w:rPr>
            <w:rStyle w:val="Hypertextovodkaz"/>
            <w:rFonts w:ascii="Arial" w:hAnsi="Arial" w:cs="Arial"/>
            <w:iCs/>
            <w:sz w:val="20"/>
            <w:szCs w:val="20"/>
          </w:rPr>
          <w:t>https://edu.ceskatelevize.cz/video/6711-prvni-maj-1989</w:t>
        </w:r>
      </w:hyperlink>
      <w:r>
        <w:rPr>
          <w:rFonts w:ascii="Arial" w:hAnsi="Arial" w:cs="Arial"/>
          <w:b/>
          <w:bCs/>
          <w:iCs/>
          <w:sz w:val="20"/>
          <w:szCs w:val="20"/>
        </w:rPr>
        <w:t xml:space="preserve"> </w:t>
      </w:r>
    </w:p>
    <w:p w14:paraId="62A398A0" w14:textId="77777777" w:rsidR="00104296" w:rsidRDefault="00104296" w:rsidP="00AA0867">
      <w:pPr>
        <w:rPr>
          <w:rFonts w:ascii="Arial" w:hAnsi="Arial" w:cs="Arial"/>
          <w:b/>
          <w:bCs/>
          <w:iCs/>
          <w:sz w:val="20"/>
          <w:szCs w:val="20"/>
        </w:rPr>
      </w:pPr>
    </w:p>
    <w:p w14:paraId="4B8F44C3" w14:textId="0330C4B5" w:rsidR="002122D5" w:rsidRPr="0018137E" w:rsidRDefault="002122D5" w:rsidP="00AA0867">
      <w:pPr>
        <w:rPr>
          <w:rFonts w:ascii="Arial" w:hAnsi="Arial" w:cs="Arial"/>
          <w:b/>
          <w:bCs/>
          <w:iCs/>
          <w:sz w:val="20"/>
          <w:szCs w:val="20"/>
        </w:rPr>
      </w:pPr>
      <w:r w:rsidRPr="0018137E">
        <w:rPr>
          <w:rFonts w:ascii="Arial" w:hAnsi="Arial" w:cs="Arial"/>
          <w:b/>
          <w:bCs/>
          <w:iCs/>
          <w:sz w:val="20"/>
          <w:szCs w:val="20"/>
        </w:rPr>
        <w:t xml:space="preserve">Úkol č. </w:t>
      </w:r>
      <w:r w:rsidR="00104296">
        <w:rPr>
          <w:rFonts w:ascii="Arial" w:hAnsi="Arial" w:cs="Arial"/>
          <w:b/>
          <w:bCs/>
          <w:iCs/>
          <w:sz w:val="20"/>
          <w:szCs w:val="20"/>
        </w:rPr>
        <w:t>5</w:t>
      </w:r>
      <w:r w:rsidRPr="0018137E">
        <w:rPr>
          <w:rFonts w:ascii="Arial" w:hAnsi="Arial" w:cs="Arial"/>
          <w:b/>
          <w:bCs/>
          <w:iCs/>
          <w:sz w:val="20"/>
          <w:szCs w:val="20"/>
        </w:rPr>
        <w:t xml:space="preserve">: </w:t>
      </w:r>
    </w:p>
    <w:bookmarkEnd w:id="3"/>
    <w:p w14:paraId="17820D46" w14:textId="1EC6F38E" w:rsidR="002122D5" w:rsidRPr="00BD4FF3" w:rsidRDefault="00AA0867" w:rsidP="002122D5">
      <w:pPr>
        <w:shd w:val="clear" w:color="auto" w:fill="FFFFFF"/>
        <w:ind w:right="-851"/>
        <w:rPr>
          <w:rFonts w:ascii="Arial" w:hAnsi="Arial" w:cs="Arial"/>
          <w:b/>
          <w:color w:val="222222"/>
          <w:sz w:val="20"/>
          <w:szCs w:val="20"/>
          <w:lang w:eastAsia="cs-CZ"/>
        </w:rPr>
      </w:pPr>
      <w:r>
        <w:rPr>
          <w:rFonts w:ascii="Arial" w:hAnsi="Arial" w:cs="Arial"/>
          <w:b/>
          <w:color w:val="222222"/>
          <w:sz w:val="20"/>
          <w:szCs w:val="20"/>
          <w:lang w:eastAsia="cs-CZ"/>
        </w:rPr>
        <w:t xml:space="preserve">Pracuj ve dvojici. </w:t>
      </w:r>
      <w:r w:rsidR="002122D5" w:rsidRPr="00BD4FF3">
        <w:rPr>
          <w:rFonts w:ascii="Arial" w:hAnsi="Arial" w:cs="Arial"/>
          <w:b/>
          <w:color w:val="222222"/>
          <w:sz w:val="20"/>
          <w:szCs w:val="20"/>
          <w:lang w:eastAsia="cs-CZ"/>
        </w:rPr>
        <w:t xml:space="preserve">Prohlédni si fotografie z oslav svátku práce (1. května) a přečti popisky. </w:t>
      </w:r>
      <w:r w:rsidR="00C83935">
        <w:rPr>
          <w:rFonts w:ascii="Arial" w:hAnsi="Arial" w:cs="Arial"/>
          <w:b/>
          <w:color w:val="222222"/>
          <w:sz w:val="20"/>
          <w:szCs w:val="20"/>
          <w:lang w:eastAsia="cs-CZ"/>
        </w:rPr>
        <w:t>Na základě</w:t>
      </w:r>
      <w:r w:rsidR="002122D5" w:rsidRPr="00BD4FF3">
        <w:rPr>
          <w:rFonts w:ascii="Arial" w:hAnsi="Arial" w:cs="Arial"/>
          <w:b/>
          <w:color w:val="222222"/>
          <w:sz w:val="20"/>
          <w:szCs w:val="20"/>
          <w:lang w:eastAsia="cs-CZ"/>
        </w:rPr>
        <w:t xml:space="preserve"> zjištěných informací </w:t>
      </w:r>
      <w:r w:rsidR="00C83935">
        <w:rPr>
          <w:rFonts w:ascii="Arial" w:hAnsi="Arial" w:cs="Arial"/>
          <w:b/>
          <w:color w:val="222222"/>
          <w:sz w:val="20"/>
          <w:szCs w:val="20"/>
          <w:lang w:eastAsia="cs-CZ"/>
        </w:rPr>
        <w:t>dokonči větu Svátek práce byl = ……</w:t>
      </w:r>
    </w:p>
    <w:p w14:paraId="0EFE4021" w14:textId="77777777" w:rsidR="002122D5" w:rsidRDefault="002122D5" w:rsidP="008D24D4">
      <w:pPr>
        <w:shd w:val="clear" w:color="auto" w:fill="FFFFFF"/>
        <w:ind w:left="-567" w:right="-851"/>
        <w:rPr>
          <w:rFonts w:ascii="Arial" w:hAnsi="Arial" w:cs="Arial"/>
          <w:b/>
          <w:color w:val="222222"/>
          <w:sz w:val="20"/>
          <w:szCs w:val="20"/>
          <w:lang w:eastAsia="cs-CZ"/>
        </w:rPr>
      </w:pPr>
    </w:p>
    <w:p w14:paraId="4247D94A" w14:textId="1FFA50D2" w:rsidR="002122D5" w:rsidRDefault="002122D5" w:rsidP="002122D5">
      <w:pPr>
        <w:rPr>
          <w:rFonts w:ascii="Arial" w:hAnsi="Arial" w:cs="Arial"/>
          <w:b/>
          <w:bCs/>
          <w:iCs/>
          <w:sz w:val="20"/>
          <w:szCs w:val="20"/>
        </w:rPr>
      </w:pPr>
      <w:r>
        <w:rPr>
          <w:noProof/>
        </w:rPr>
        <w:drawing>
          <wp:anchor distT="0" distB="0" distL="114300" distR="114300" simplePos="0" relativeHeight="251652096" behindDoc="1" locked="0" layoutInCell="1" allowOverlap="1" wp14:anchorId="01EA4E4B" wp14:editId="21618B5F">
            <wp:simplePos x="0" y="0"/>
            <wp:positionH relativeFrom="column">
              <wp:posOffset>-4445</wp:posOffset>
            </wp:positionH>
            <wp:positionV relativeFrom="paragraph">
              <wp:posOffset>14605</wp:posOffset>
            </wp:positionV>
            <wp:extent cx="2714625" cy="1916430"/>
            <wp:effectExtent l="0" t="0" r="0" b="0"/>
            <wp:wrapTight wrapText="bothSides">
              <wp:wrapPolygon edited="0">
                <wp:start x="0" y="0"/>
                <wp:lineTo x="0" y="21471"/>
                <wp:lineTo x="21524" y="21471"/>
                <wp:lineTo x="21524" y="0"/>
                <wp:lineTo x="0" y="0"/>
              </wp:wrapPolygon>
            </wp:wrapTight>
            <wp:docPr id="129951006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1006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4625" cy="1916430"/>
                    </a:xfrm>
                    <a:prstGeom prst="rect">
                      <a:avLst/>
                    </a:prstGeom>
                  </pic:spPr>
                </pic:pic>
              </a:graphicData>
            </a:graphic>
            <wp14:sizeRelH relativeFrom="page">
              <wp14:pctWidth>0</wp14:pctWidth>
            </wp14:sizeRelH>
            <wp14:sizeRelV relativeFrom="page">
              <wp14:pctHeight>0</wp14:pctHeight>
            </wp14:sizeRelV>
          </wp:anchor>
        </w:drawing>
      </w:r>
    </w:p>
    <w:p w14:paraId="16254CB1" w14:textId="77777777" w:rsidR="002122D5" w:rsidRDefault="002122D5" w:rsidP="008D24D4">
      <w:pPr>
        <w:shd w:val="clear" w:color="auto" w:fill="FFFFFF"/>
        <w:ind w:left="-567" w:right="-851"/>
        <w:rPr>
          <w:rFonts w:ascii="Arial" w:hAnsi="Arial" w:cs="Arial"/>
          <w:b/>
          <w:color w:val="222222"/>
          <w:sz w:val="20"/>
          <w:szCs w:val="20"/>
          <w:lang w:eastAsia="cs-CZ"/>
        </w:rPr>
      </w:pPr>
    </w:p>
    <w:p w14:paraId="3F1A6A43" w14:textId="1725CB70" w:rsidR="007E108F" w:rsidRDefault="007E108F" w:rsidP="008D24D4">
      <w:pPr>
        <w:shd w:val="clear" w:color="auto" w:fill="FFFFFF"/>
        <w:ind w:left="-567" w:right="-851"/>
        <w:rPr>
          <w:rFonts w:ascii="Arial" w:hAnsi="Arial" w:cs="Arial"/>
          <w:b/>
          <w:color w:val="222222"/>
          <w:sz w:val="20"/>
          <w:szCs w:val="20"/>
          <w:lang w:eastAsia="cs-CZ"/>
        </w:rPr>
      </w:pPr>
    </w:p>
    <w:p w14:paraId="32D76998" w14:textId="77777777" w:rsidR="002B0412" w:rsidRDefault="002B0412" w:rsidP="008D24D4">
      <w:pPr>
        <w:shd w:val="clear" w:color="auto" w:fill="FFFFFF"/>
        <w:ind w:left="-567" w:right="-851"/>
        <w:rPr>
          <w:rFonts w:ascii="Arial" w:hAnsi="Arial" w:cs="Arial"/>
          <w:b/>
          <w:color w:val="222222"/>
          <w:sz w:val="20"/>
          <w:szCs w:val="20"/>
          <w:lang w:eastAsia="cs-CZ"/>
        </w:rPr>
      </w:pPr>
    </w:p>
    <w:p w14:paraId="07570F9F" w14:textId="77777777" w:rsidR="002B0412" w:rsidRDefault="002B0412" w:rsidP="008D24D4">
      <w:pPr>
        <w:shd w:val="clear" w:color="auto" w:fill="FFFFFF"/>
        <w:ind w:left="-567" w:right="-851"/>
        <w:rPr>
          <w:rFonts w:ascii="Arial" w:hAnsi="Arial" w:cs="Arial"/>
          <w:b/>
          <w:color w:val="222222"/>
          <w:sz w:val="20"/>
          <w:szCs w:val="20"/>
          <w:lang w:eastAsia="cs-CZ"/>
        </w:rPr>
      </w:pPr>
    </w:p>
    <w:p w14:paraId="1F6255DC" w14:textId="77777777" w:rsidR="002B0412" w:rsidRDefault="002B0412" w:rsidP="008D24D4">
      <w:pPr>
        <w:shd w:val="clear" w:color="auto" w:fill="FFFFFF"/>
        <w:ind w:left="-567" w:right="-851"/>
        <w:rPr>
          <w:rFonts w:ascii="Arial" w:hAnsi="Arial" w:cs="Arial"/>
          <w:b/>
          <w:color w:val="222222"/>
          <w:sz w:val="20"/>
          <w:szCs w:val="20"/>
          <w:lang w:eastAsia="cs-CZ"/>
        </w:rPr>
      </w:pPr>
    </w:p>
    <w:p w14:paraId="6A5E52F9" w14:textId="77777777" w:rsidR="002B0412" w:rsidRDefault="002B0412" w:rsidP="008D24D4">
      <w:pPr>
        <w:shd w:val="clear" w:color="auto" w:fill="FFFFFF"/>
        <w:ind w:left="-567" w:right="-851"/>
        <w:rPr>
          <w:rFonts w:ascii="Arial" w:hAnsi="Arial" w:cs="Arial"/>
          <w:b/>
          <w:color w:val="222222"/>
          <w:sz w:val="20"/>
          <w:szCs w:val="20"/>
          <w:lang w:eastAsia="cs-CZ"/>
        </w:rPr>
      </w:pPr>
    </w:p>
    <w:p w14:paraId="482ABF79" w14:textId="77777777" w:rsidR="002B0412" w:rsidRDefault="002B0412" w:rsidP="008D24D4">
      <w:pPr>
        <w:shd w:val="clear" w:color="auto" w:fill="FFFFFF"/>
        <w:ind w:left="-567" w:right="-851"/>
        <w:rPr>
          <w:rFonts w:ascii="Arial" w:hAnsi="Arial" w:cs="Arial"/>
          <w:b/>
          <w:color w:val="222222"/>
          <w:sz w:val="20"/>
          <w:szCs w:val="20"/>
          <w:lang w:eastAsia="cs-CZ"/>
        </w:rPr>
      </w:pPr>
    </w:p>
    <w:p w14:paraId="7A640292" w14:textId="2CEA7DC6" w:rsidR="007E108F" w:rsidRDefault="007E108F" w:rsidP="008D24D4">
      <w:pPr>
        <w:shd w:val="clear" w:color="auto" w:fill="FFFFFF"/>
        <w:ind w:left="-567" w:right="-851"/>
        <w:rPr>
          <w:rFonts w:ascii="Arial" w:hAnsi="Arial" w:cs="Arial"/>
          <w:b/>
          <w:color w:val="222222"/>
          <w:sz w:val="20"/>
          <w:szCs w:val="20"/>
          <w:lang w:eastAsia="cs-CZ"/>
        </w:rPr>
      </w:pPr>
    </w:p>
    <w:p w14:paraId="68F5C000" w14:textId="232EB15E" w:rsidR="001F7098" w:rsidRDefault="00BD4FF3" w:rsidP="007E108F">
      <w:pPr>
        <w:shd w:val="clear" w:color="auto" w:fill="FFFFFF"/>
        <w:ind w:left="-567" w:right="-851"/>
        <w:rPr>
          <w:rFonts w:ascii="Arial" w:hAnsi="Arial" w:cs="Arial"/>
          <w:b/>
          <w:color w:val="222222"/>
          <w:sz w:val="20"/>
          <w:szCs w:val="20"/>
          <w:lang w:eastAsia="cs-CZ"/>
        </w:rPr>
      </w:pPr>
      <w:r>
        <w:rPr>
          <w:rFonts w:ascii="Arial" w:hAnsi="Arial" w:cs="Arial"/>
          <w:b/>
          <w:color w:val="222222"/>
          <w:sz w:val="20"/>
          <w:szCs w:val="20"/>
          <w:lang w:eastAsia="cs-CZ"/>
        </w:rPr>
        <w:t xml:space="preserve">Popisek: </w:t>
      </w:r>
      <w:r w:rsidR="007E108F">
        <w:rPr>
          <w:rFonts w:ascii="Arial" w:hAnsi="Arial" w:cs="Arial"/>
          <w:b/>
          <w:color w:val="222222"/>
          <w:sz w:val="20"/>
          <w:szCs w:val="20"/>
          <w:lang w:eastAsia="cs-CZ"/>
        </w:rPr>
        <w:t>Prvo</w:t>
      </w:r>
      <w:r w:rsidR="007E108F" w:rsidRPr="007E108F">
        <w:rPr>
          <w:rFonts w:ascii="Arial" w:hAnsi="Arial" w:cs="Arial"/>
          <w:b/>
          <w:color w:val="222222"/>
          <w:sz w:val="20"/>
          <w:szCs w:val="20"/>
          <w:lang w:eastAsia="cs-CZ"/>
        </w:rPr>
        <w:t>májový průvod v Rumburku. Nedat., cca 1980. Neznámý autor</w:t>
      </w:r>
    </w:p>
    <w:p w14:paraId="3710C0AC" w14:textId="1D2D3A1D" w:rsidR="00AA0867" w:rsidRDefault="00AA0867" w:rsidP="00D41B07">
      <w:pPr>
        <w:rPr>
          <w:rFonts w:ascii="Arial" w:hAnsi="Arial" w:cs="Arial"/>
          <w:sz w:val="20"/>
          <w:szCs w:val="20"/>
        </w:rPr>
      </w:pPr>
    </w:p>
    <w:p w14:paraId="5EE843E7" w14:textId="77777777" w:rsidR="002B0412" w:rsidRDefault="002B0412" w:rsidP="00D41B07">
      <w:pPr>
        <w:rPr>
          <w:rFonts w:ascii="Arial" w:hAnsi="Arial" w:cs="Arial"/>
          <w:sz w:val="20"/>
          <w:szCs w:val="20"/>
        </w:rPr>
      </w:pPr>
    </w:p>
    <w:p w14:paraId="053E539D" w14:textId="77777777" w:rsidR="002B0412" w:rsidRDefault="002B0412" w:rsidP="00D41B07">
      <w:pPr>
        <w:rPr>
          <w:rFonts w:ascii="Arial" w:hAnsi="Arial" w:cs="Arial"/>
          <w:sz w:val="20"/>
          <w:szCs w:val="20"/>
        </w:rPr>
      </w:pPr>
    </w:p>
    <w:p w14:paraId="65F931D0" w14:textId="77777777" w:rsidR="002B0412" w:rsidRDefault="002B0412" w:rsidP="00D41B07">
      <w:pPr>
        <w:rPr>
          <w:rFonts w:ascii="Arial" w:hAnsi="Arial" w:cs="Arial"/>
          <w:sz w:val="20"/>
          <w:szCs w:val="20"/>
        </w:rPr>
      </w:pPr>
    </w:p>
    <w:p w14:paraId="0CF92B24" w14:textId="290B2FD6" w:rsidR="00AA0867" w:rsidRDefault="00AA0867" w:rsidP="00D41B07">
      <w:pPr>
        <w:rPr>
          <w:rFonts w:ascii="Arial" w:hAnsi="Arial" w:cs="Arial"/>
          <w:sz w:val="20"/>
          <w:szCs w:val="20"/>
        </w:rPr>
      </w:pPr>
      <w:r>
        <w:rPr>
          <w:noProof/>
        </w:rPr>
        <w:drawing>
          <wp:anchor distT="36576" distB="36576" distL="36576" distR="36576" simplePos="0" relativeHeight="251669504" behindDoc="1" locked="0" layoutInCell="1" allowOverlap="1" wp14:anchorId="3BF17931" wp14:editId="0CF6A19C">
            <wp:simplePos x="0" y="0"/>
            <wp:positionH relativeFrom="column">
              <wp:posOffset>-7620</wp:posOffset>
            </wp:positionH>
            <wp:positionV relativeFrom="paragraph">
              <wp:posOffset>32385</wp:posOffset>
            </wp:positionV>
            <wp:extent cx="2717800" cy="2714625"/>
            <wp:effectExtent l="0" t="0" r="0" b="0"/>
            <wp:wrapTight wrapText="bothSides">
              <wp:wrapPolygon edited="0">
                <wp:start x="0" y="0"/>
                <wp:lineTo x="0" y="21524"/>
                <wp:lineTo x="21499" y="21524"/>
                <wp:lineTo x="2149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7800" cy="271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825BD06" w14:textId="450D448A" w:rsidR="00AA0867" w:rsidRDefault="00AA0867" w:rsidP="007E108F">
      <w:pPr>
        <w:shd w:val="clear" w:color="auto" w:fill="FFFFFF"/>
        <w:ind w:left="-567" w:right="-851"/>
        <w:rPr>
          <w:rFonts w:ascii="Arial" w:hAnsi="Arial" w:cs="Arial"/>
          <w:b/>
          <w:color w:val="222222"/>
          <w:sz w:val="20"/>
          <w:szCs w:val="20"/>
          <w:lang w:eastAsia="cs-CZ"/>
        </w:rPr>
      </w:pPr>
    </w:p>
    <w:p w14:paraId="017416F0" w14:textId="2E5E3845" w:rsidR="00AA0867" w:rsidRDefault="00AA0867" w:rsidP="007E108F">
      <w:pPr>
        <w:shd w:val="clear" w:color="auto" w:fill="FFFFFF"/>
        <w:ind w:left="-567" w:right="-851"/>
        <w:rPr>
          <w:rFonts w:ascii="Arial" w:hAnsi="Arial" w:cs="Arial"/>
          <w:b/>
          <w:color w:val="222222"/>
          <w:sz w:val="20"/>
          <w:szCs w:val="20"/>
          <w:lang w:eastAsia="cs-CZ"/>
        </w:rPr>
      </w:pPr>
    </w:p>
    <w:p w14:paraId="763161EA" w14:textId="5F2A5024" w:rsidR="00AA0867" w:rsidRDefault="00AA0867" w:rsidP="007E108F">
      <w:pPr>
        <w:shd w:val="clear" w:color="auto" w:fill="FFFFFF"/>
        <w:ind w:left="-567" w:right="-851"/>
        <w:rPr>
          <w:rFonts w:ascii="Arial" w:hAnsi="Arial" w:cs="Arial"/>
          <w:b/>
          <w:color w:val="222222"/>
          <w:sz w:val="20"/>
          <w:szCs w:val="20"/>
          <w:lang w:eastAsia="cs-CZ"/>
        </w:rPr>
      </w:pPr>
    </w:p>
    <w:p w14:paraId="54E401B1" w14:textId="28684C35" w:rsidR="002122D5" w:rsidRDefault="002122D5" w:rsidP="007E108F">
      <w:pPr>
        <w:shd w:val="clear" w:color="auto" w:fill="FFFFFF"/>
        <w:ind w:left="-567" w:right="-851"/>
        <w:rPr>
          <w:rFonts w:ascii="Arial" w:hAnsi="Arial" w:cs="Arial"/>
          <w:b/>
          <w:color w:val="222222"/>
          <w:sz w:val="20"/>
          <w:szCs w:val="20"/>
          <w:lang w:eastAsia="cs-CZ"/>
        </w:rPr>
      </w:pPr>
    </w:p>
    <w:p w14:paraId="7F59D75C" w14:textId="77777777" w:rsidR="00AA0867" w:rsidRDefault="00AA0867" w:rsidP="007E108F">
      <w:pPr>
        <w:shd w:val="clear" w:color="auto" w:fill="FFFFFF"/>
        <w:ind w:left="-567" w:right="-851"/>
        <w:rPr>
          <w:rFonts w:ascii="Arial" w:hAnsi="Arial" w:cs="Arial"/>
          <w:b/>
          <w:color w:val="222222"/>
          <w:sz w:val="20"/>
          <w:szCs w:val="20"/>
          <w:lang w:eastAsia="cs-CZ"/>
        </w:rPr>
      </w:pPr>
    </w:p>
    <w:p w14:paraId="239F454F" w14:textId="77777777" w:rsidR="00AA0867" w:rsidRDefault="00AA0867" w:rsidP="007E108F">
      <w:pPr>
        <w:shd w:val="clear" w:color="auto" w:fill="FFFFFF"/>
        <w:ind w:left="-567" w:right="-851"/>
        <w:rPr>
          <w:rFonts w:ascii="Arial" w:hAnsi="Arial" w:cs="Arial"/>
          <w:b/>
          <w:color w:val="222222"/>
          <w:sz w:val="20"/>
          <w:szCs w:val="20"/>
          <w:lang w:eastAsia="cs-CZ"/>
        </w:rPr>
      </w:pPr>
    </w:p>
    <w:p w14:paraId="2371B3C1" w14:textId="77777777" w:rsidR="00AA0867" w:rsidRDefault="00AA0867" w:rsidP="007E108F">
      <w:pPr>
        <w:shd w:val="clear" w:color="auto" w:fill="FFFFFF"/>
        <w:ind w:left="-567" w:right="-851"/>
        <w:rPr>
          <w:rFonts w:ascii="Arial" w:hAnsi="Arial" w:cs="Arial"/>
          <w:b/>
          <w:color w:val="222222"/>
          <w:sz w:val="20"/>
          <w:szCs w:val="20"/>
          <w:lang w:eastAsia="cs-CZ"/>
        </w:rPr>
      </w:pPr>
    </w:p>
    <w:p w14:paraId="044F6543" w14:textId="77777777" w:rsidR="002122D5" w:rsidRDefault="002122D5" w:rsidP="007E108F">
      <w:pPr>
        <w:shd w:val="clear" w:color="auto" w:fill="FFFFFF"/>
        <w:ind w:left="-567" w:right="-851"/>
        <w:rPr>
          <w:rFonts w:ascii="Arial" w:hAnsi="Arial" w:cs="Arial"/>
          <w:b/>
          <w:color w:val="222222"/>
          <w:sz w:val="20"/>
          <w:szCs w:val="20"/>
          <w:lang w:eastAsia="cs-CZ"/>
        </w:rPr>
      </w:pPr>
    </w:p>
    <w:p w14:paraId="1AAD8BFE" w14:textId="58CA41F0" w:rsidR="007E108F" w:rsidRPr="007E108F" w:rsidRDefault="00BD4FF3" w:rsidP="007E108F">
      <w:pPr>
        <w:shd w:val="clear" w:color="auto" w:fill="FFFFFF"/>
        <w:ind w:left="-567" w:right="-851"/>
        <w:rPr>
          <w:rFonts w:ascii="Arial" w:hAnsi="Arial" w:cs="Arial"/>
          <w:b/>
          <w:color w:val="222222"/>
          <w:sz w:val="20"/>
          <w:szCs w:val="20"/>
          <w:lang w:eastAsia="cs-CZ"/>
        </w:rPr>
      </w:pPr>
      <w:r>
        <w:rPr>
          <w:rFonts w:ascii="Arial" w:hAnsi="Arial" w:cs="Arial"/>
          <w:b/>
          <w:color w:val="222222"/>
          <w:sz w:val="20"/>
          <w:szCs w:val="20"/>
          <w:lang w:eastAsia="cs-CZ"/>
        </w:rPr>
        <w:t xml:space="preserve">Popisek: </w:t>
      </w:r>
      <w:r w:rsidR="007E108F" w:rsidRPr="007E108F">
        <w:rPr>
          <w:rFonts w:ascii="Arial" w:hAnsi="Arial" w:cs="Arial"/>
          <w:b/>
          <w:color w:val="222222"/>
          <w:sz w:val="20"/>
          <w:szCs w:val="20"/>
          <w:lang w:eastAsia="cs-CZ"/>
        </w:rPr>
        <w:t xml:space="preserve">Oslava 1. </w:t>
      </w:r>
      <w:r w:rsidR="007E108F">
        <w:rPr>
          <w:rFonts w:ascii="Arial" w:hAnsi="Arial" w:cs="Arial"/>
          <w:b/>
          <w:color w:val="222222"/>
          <w:sz w:val="20"/>
          <w:szCs w:val="20"/>
          <w:lang w:eastAsia="cs-CZ"/>
        </w:rPr>
        <w:t>května</w:t>
      </w:r>
      <w:r w:rsidR="007E108F" w:rsidRPr="007E108F">
        <w:rPr>
          <w:rFonts w:ascii="Arial" w:hAnsi="Arial" w:cs="Arial"/>
          <w:b/>
          <w:color w:val="222222"/>
          <w:sz w:val="20"/>
          <w:szCs w:val="20"/>
          <w:lang w:eastAsia="cs-CZ"/>
        </w:rPr>
        <w:t xml:space="preserve"> 1979 na náměstí Julia Fučíka (dnes Lužické nám.) v Rumburku. Foto Jiří Stejskal                               </w:t>
      </w:r>
      <w:r w:rsidR="007E108F" w:rsidRPr="007E108F">
        <w:rPr>
          <w:rFonts w:ascii="Arial" w:hAnsi="Arial" w:cs="Arial"/>
          <w:bCs/>
          <w:color w:val="222222"/>
          <w:sz w:val="20"/>
          <w:szCs w:val="20"/>
          <w:lang w:eastAsia="cs-CZ"/>
        </w:rPr>
        <w:t xml:space="preserve">O státním svátku museli </w:t>
      </w:r>
      <w:r w:rsidR="007E108F">
        <w:rPr>
          <w:rFonts w:ascii="Arial" w:hAnsi="Arial" w:cs="Arial"/>
          <w:bCs/>
          <w:color w:val="222222"/>
          <w:sz w:val="20"/>
          <w:szCs w:val="20"/>
          <w:lang w:eastAsia="cs-CZ"/>
        </w:rPr>
        <w:t>všichni</w:t>
      </w:r>
      <w:r w:rsidR="007E108F" w:rsidRPr="007E108F">
        <w:rPr>
          <w:rFonts w:ascii="Arial" w:hAnsi="Arial" w:cs="Arial"/>
          <w:bCs/>
          <w:color w:val="222222"/>
          <w:sz w:val="20"/>
          <w:szCs w:val="20"/>
          <w:lang w:eastAsia="cs-CZ"/>
        </w:rPr>
        <w:t xml:space="preserve"> povinně do průvodu, který se řadil před vlakovým nádražím. Žáci prošli městem se svými spolužáky nebo se členy zájmových kroužků. Účastníci nesli mávátka, mírové holubice či vlajky. Na tribuně na náměstí je sledovali představitelé KSČ a funkcionáři místní samosprávy. Dospělí stáli na chodnících. Rozchod byl teprve po proslovech politiků.</w:t>
      </w:r>
      <w:r w:rsidR="007E108F">
        <w:rPr>
          <w:rFonts w:ascii="Arial" w:hAnsi="Arial" w:cs="Arial"/>
          <w:bCs/>
          <w:color w:val="222222"/>
          <w:sz w:val="20"/>
          <w:szCs w:val="20"/>
          <w:lang w:eastAsia="cs-CZ"/>
        </w:rPr>
        <w:t xml:space="preserve"> </w:t>
      </w:r>
      <w:r w:rsidR="007E108F" w:rsidRPr="007E108F">
        <w:rPr>
          <w:rFonts w:ascii="Arial" w:hAnsi="Arial" w:cs="Arial"/>
          <w:b/>
          <w:i/>
          <w:iCs/>
          <w:color w:val="222222"/>
          <w:sz w:val="20"/>
          <w:szCs w:val="20"/>
          <w:lang w:eastAsia="cs-CZ"/>
        </w:rPr>
        <w:t xml:space="preserve"> </w:t>
      </w:r>
    </w:p>
    <w:p w14:paraId="4B01DF4C" w14:textId="4A777E49" w:rsidR="002122D5" w:rsidRDefault="002122D5" w:rsidP="008D24D4">
      <w:pPr>
        <w:shd w:val="clear" w:color="auto" w:fill="FFFFFF"/>
        <w:ind w:left="-567" w:right="-851"/>
        <w:rPr>
          <w:rFonts w:ascii="Arial" w:hAnsi="Arial" w:cs="Arial"/>
          <w:b/>
          <w:color w:val="222222"/>
          <w:sz w:val="20"/>
          <w:szCs w:val="20"/>
          <w:lang w:eastAsia="cs-CZ"/>
        </w:rPr>
      </w:pPr>
    </w:p>
    <w:p w14:paraId="3DA794A9" w14:textId="451EACCF" w:rsidR="002122D5" w:rsidRDefault="002122D5" w:rsidP="008D24D4">
      <w:pPr>
        <w:shd w:val="clear" w:color="auto" w:fill="FFFFFF"/>
        <w:ind w:left="-567" w:right="-851"/>
        <w:rPr>
          <w:rFonts w:ascii="Arial" w:hAnsi="Arial" w:cs="Arial"/>
          <w:b/>
          <w:color w:val="222222"/>
          <w:sz w:val="20"/>
          <w:szCs w:val="20"/>
          <w:lang w:eastAsia="cs-CZ"/>
        </w:rPr>
      </w:pPr>
    </w:p>
    <w:p w14:paraId="47886581" w14:textId="65348FFB" w:rsidR="002122D5" w:rsidRDefault="00C83935" w:rsidP="008D24D4">
      <w:pPr>
        <w:shd w:val="clear" w:color="auto" w:fill="FFFFFF"/>
        <w:ind w:left="-567" w:right="-851"/>
        <w:rPr>
          <w:rFonts w:ascii="Arial" w:hAnsi="Arial" w:cs="Arial"/>
          <w:b/>
          <w:color w:val="222222"/>
          <w:sz w:val="20"/>
          <w:szCs w:val="20"/>
          <w:lang w:eastAsia="cs-CZ"/>
        </w:rPr>
      </w:pPr>
      <w:r>
        <w:rPr>
          <w:noProof/>
        </w:rPr>
        <w:drawing>
          <wp:anchor distT="36576" distB="36576" distL="36576" distR="36576" simplePos="0" relativeHeight="251680768" behindDoc="1" locked="0" layoutInCell="1" allowOverlap="1" wp14:anchorId="0237A69B" wp14:editId="00033E3E">
            <wp:simplePos x="0" y="0"/>
            <wp:positionH relativeFrom="column">
              <wp:posOffset>-20320</wp:posOffset>
            </wp:positionH>
            <wp:positionV relativeFrom="paragraph">
              <wp:posOffset>37465</wp:posOffset>
            </wp:positionV>
            <wp:extent cx="2806065" cy="2787650"/>
            <wp:effectExtent l="0" t="0" r="0" b="0"/>
            <wp:wrapTight wrapText="bothSides">
              <wp:wrapPolygon edited="0">
                <wp:start x="0" y="0"/>
                <wp:lineTo x="0" y="21403"/>
                <wp:lineTo x="21409" y="21403"/>
                <wp:lineTo x="21409" y="0"/>
                <wp:lineTo x="0" y="0"/>
              </wp:wrapPolygon>
            </wp:wrapTight>
            <wp:docPr id="103489155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065" cy="2787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052B1B0" w14:textId="7A0FC023" w:rsidR="00AA0867" w:rsidRDefault="00AA0867" w:rsidP="008D24D4">
      <w:pPr>
        <w:shd w:val="clear" w:color="auto" w:fill="FFFFFF"/>
        <w:ind w:left="-567" w:right="-851"/>
        <w:rPr>
          <w:rFonts w:ascii="Arial" w:hAnsi="Arial" w:cs="Arial"/>
          <w:b/>
          <w:color w:val="222222"/>
          <w:sz w:val="20"/>
          <w:szCs w:val="20"/>
          <w:lang w:eastAsia="cs-CZ"/>
        </w:rPr>
      </w:pPr>
    </w:p>
    <w:p w14:paraId="19F59563" w14:textId="744255D9" w:rsidR="00AA0867" w:rsidRDefault="00AA0867" w:rsidP="008D24D4">
      <w:pPr>
        <w:shd w:val="clear" w:color="auto" w:fill="FFFFFF"/>
        <w:ind w:left="-567" w:right="-851"/>
        <w:rPr>
          <w:rFonts w:ascii="Arial" w:hAnsi="Arial" w:cs="Arial"/>
          <w:b/>
          <w:color w:val="222222"/>
          <w:sz w:val="20"/>
          <w:szCs w:val="20"/>
          <w:lang w:eastAsia="cs-CZ"/>
        </w:rPr>
      </w:pPr>
    </w:p>
    <w:p w14:paraId="67B4924C" w14:textId="77777777" w:rsidR="00AA0867" w:rsidRDefault="00AA0867" w:rsidP="008D24D4">
      <w:pPr>
        <w:shd w:val="clear" w:color="auto" w:fill="FFFFFF"/>
        <w:ind w:left="-567" w:right="-851"/>
        <w:rPr>
          <w:rFonts w:ascii="Arial" w:hAnsi="Arial" w:cs="Arial"/>
          <w:b/>
          <w:color w:val="222222"/>
          <w:sz w:val="20"/>
          <w:szCs w:val="20"/>
          <w:lang w:eastAsia="cs-CZ"/>
        </w:rPr>
      </w:pPr>
    </w:p>
    <w:p w14:paraId="388A816E" w14:textId="77777777" w:rsidR="00AA0867" w:rsidRDefault="00AA0867" w:rsidP="008D24D4">
      <w:pPr>
        <w:shd w:val="clear" w:color="auto" w:fill="FFFFFF"/>
        <w:ind w:left="-567" w:right="-851"/>
        <w:rPr>
          <w:rFonts w:ascii="Arial" w:hAnsi="Arial" w:cs="Arial"/>
          <w:b/>
          <w:color w:val="222222"/>
          <w:sz w:val="20"/>
          <w:szCs w:val="20"/>
          <w:lang w:eastAsia="cs-CZ"/>
        </w:rPr>
      </w:pPr>
    </w:p>
    <w:p w14:paraId="33AA3CF1" w14:textId="77777777" w:rsidR="00AA0867" w:rsidRDefault="00AA0867" w:rsidP="008D24D4">
      <w:pPr>
        <w:shd w:val="clear" w:color="auto" w:fill="FFFFFF"/>
        <w:ind w:left="-567" w:right="-851"/>
        <w:rPr>
          <w:rFonts w:ascii="Arial" w:hAnsi="Arial" w:cs="Arial"/>
          <w:b/>
          <w:color w:val="222222"/>
          <w:sz w:val="20"/>
          <w:szCs w:val="20"/>
          <w:lang w:eastAsia="cs-CZ"/>
        </w:rPr>
      </w:pPr>
    </w:p>
    <w:p w14:paraId="3A6A679C" w14:textId="5F2A794D" w:rsidR="002122D5" w:rsidRDefault="002122D5" w:rsidP="008D24D4">
      <w:pPr>
        <w:shd w:val="clear" w:color="auto" w:fill="FFFFFF"/>
        <w:ind w:left="-567" w:right="-851"/>
        <w:rPr>
          <w:rFonts w:ascii="Arial" w:hAnsi="Arial" w:cs="Arial"/>
          <w:b/>
          <w:color w:val="222222"/>
          <w:sz w:val="20"/>
          <w:szCs w:val="20"/>
          <w:lang w:eastAsia="cs-CZ"/>
        </w:rPr>
      </w:pPr>
    </w:p>
    <w:p w14:paraId="19EA8A5A" w14:textId="77777777" w:rsidR="00C83935" w:rsidRDefault="00C83935" w:rsidP="008D24D4">
      <w:pPr>
        <w:shd w:val="clear" w:color="auto" w:fill="FFFFFF"/>
        <w:ind w:left="-567" w:right="-851"/>
        <w:rPr>
          <w:rFonts w:ascii="Arial" w:hAnsi="Arial" w:cs="Arial"/>
          <w:b/>
          <w:color w:val="222222"/>
          <w:sz w:val="20"/>
          <w:szCs w:val="20"/>
          <w:lang w:eastAsia="cs-CZ"/>
        </w:rPr>
      </w:pPr>
    </w:p>
    <w:p w14:paraId="7FF599BA" w14:textId="443AA176" w:rsidR="002122D5" w:rsidRPr="002122D5" w:rsidRDefault="00BD4FF3" w:rsidP="002122D5">
      <w:pPr>
        <w:shd w:val="clear" w:color="auto" w:fill="FFFFFF"/>
        <w:ind w:left="-567" w:right="-851"/>
        <w:rPr>
          <w:rFonts w:ascii="Arial" w:hAnsi="Arial" w:cs="Arial"/>
          <w:b/>
          <w:color w:val="222222"/>
          <w:sz w:val="20"/>
          <w:szCs w:val="20"/>
          <w:lang w:eastAsia="cs-CZ"/>
        </w:rPr>
      </w:pPr>
      <w:r>
        <w:rPr>
          <w:rFonts w:ascii="Arial" w:hAnsi="Arial" w:cs="Arial"/>
          <w:b/>
          <w:color w:val="222222"/>
          <w:sz w:val="20"/>
          <w:szCs w:val="20"/>
          <w:lang w:eastAsia="cs-CZ"/>
        </w:rPr>
        <w:t xml:space="preserve">Popisek: </w:t>
      </w:r>
      <w:r w:rsidR="002122D5" w:rsidRPr="002122D5">
        <w:rPr>
          <w:rFonts w:ascii="Arial" w:hAnsi="Arial" w:cs="Arial"/>
          <w:b/>
          <w:color w:val="222222"/>
          <w:sz w:val="20"/>
          <w:szCs w:val="20"/>
          <w:lang w:eastAsia="cs-CZ"/>
        </w:rPr>
        <w:t>Oslava 1. máje 1979 na náměstí Julia Fučíka (dnes Lužické nám.) v Rumburku. Foto Jiří Stejskal</w:t>
      </w:r>
    </w:p>
    <w:p w14:paraId="0C1776CD" w14:textId="2970AFA5" w:rsidR="002122D5" w:rsidRDefault="002122D5" w:rsidP="002122D5">
      <w:pPr>
        <w:shd w:val="clear" w:color="auto" w:fill="FFFFFF"/>
        <w:ind w:left="-567" w:right="-851"/>
        <w:rPr>
          <w:rFonts w:ascii="Arial" w:hAnsi="Arial" w:cs="Arial"/>
          <w:bCs/>
          <w:color w:val="222222"/>
          <w:sz w:val="20"/>
          <w:szCs w:val="20"/>
          <w:lang w:eastAsia="cs-CZ"/>
        </w:rPr>
      </w:pPr>
      <w:r w:rsidRPr="002122D5">
        <w:rPr>
          <w:rFonts w:ascii="Arial" w:hAnsi="Arial" w:cs="Arial"/>
          <w:bCs/>
          <w:color w:val="222222"/>
          <w:sz w:val="20"/>
          <w:szCs w:val="20"/>
          <w:lang w:eastAsia="cs-CZ"/>
        </w:rPr>
        <w:t>Městem projížděly alegorické vozy — vyzdobená nákladní auta s výrobky, které ve městě vyráběly místní podniky. Na budovách visely československé a sovětské vlajky, okna domů a výlohy obchodů byly polepovány plakátky. V obchodech se tento den dalo nakoupit běžně nedostupné zboží (banány a pomeranče)</w:t>
      </w:r>
    </w:p>
    <w:p w14:paraId="2073FBF7" w14:textId="77777777" w:rsidR="00AA0867" w:rsidRDefault="00AA0867" w:rsidP="002122D5">
      <w:pPr>
        <w:shd w:val="clear" w:color="auto" w:fill="FFFFFF"/>
        <w:ind w:left="-567" w:right="-851"/>
        <w:rPr>
          <w:rFonts w:ascii="Arial" w:hAnsi="Arial" w:cs="Arial"/>
          <w:bCs/>
          <w:color w:val="222222"/>
          <w:sz w:val="20"/>
          <w:szCs w:val="20"/>
          <w:lang w:eastAsia="cs-CZ"/>
        </w:rPr>
      </w:pPr>
    </w:p>
    <w:p w14:paraId="018E1CA7" w14:textId="77777777" w:rsidR="00115778" w:rsidRPr="00261D8B" w:rsidRDefault="00115778" w:rsidP="00115778">
      <w:pPr>
        <w:rPr>
          <w:rFonts w:ascii="Arial" w:hAnsi="Arial" w:cs="Arial"/>
          <w:b/>
          <w:color w:val="222222"/>
          <w:sz w:val="20"/>
          <w:szCs w:val="20"/>
          <w:lang w:eastAsia="cs-CZ"/>
        </w:rPr>
      </w:pPr>
      <w:r w:rsidRPr="00261D8B">
        <w:rPr>
          <w:rFonts w:ascii="Arial" w:hAnsi="Arial" w:cs="Arial"/>
          <w:b/>
          <w:color w:val="222222"/>
          <w:sz w:val="20"/>
          <w:szCs w:val="20"/>
          <w:lang w:eastAsia="cs-CZ"/>
        </w:rPr>
        <w:lastRenderedPageBreak/>
        <w:t>Rozšiřující aktivita:</w:t>
      </w:r>
    </w:p>
    <w:p w14:paraId="43EDF175" w14:textId="77777777" w:rsidR="00115778" w:rsidRPr="00261D8B" w:rsidRDefault="00115778" w:rsidP="00115778">
      <w:pPr>
        <w:pStyle w:val="Odstavecseseznamem"/>
        <w:numPr>
          <w:ilvl w:val="0"/>
          <w:numId w:val="2"/>
        </w:numPr>
        <w:rPr>
          <w:rFonts w:ascii="Arial" w:hAnsi="Arial" w:cs="Arial"/>
          <w:bCs/>
          <w:color w:val="222222"/>
          <w:sz w:val="20"/>
          <w:szCs w:val="20"/>
          <w:lang w:eastAsia="cs-CZ"/>
        </w:rPr>
      </w:pPr>
      <w:r w:rsidRPr="00261D8B">
        <w:rPr>
          <w:rFonts w:ascii="Arial" w:hAnsi="Arial" w:cs="Arial"/>
          <w:bCs/>
          <w:color w:val="222222"/>
          <w:sz w:val="20"/>
          <w:szCs w:val="20"/>
          <w:lang w:eastAsia="cs-CZ"/>
        </w:rPr>
        <w:t>Žáci ve skupinách navrhnou podobu alegorického vozu, jeho výzdobu a použitá hesla</w:t>
      </w:r>
    </w:p>
    <w:p w14:paraId="1A54F797" w14:textId="77777777" w:rsidR="00115778" w:rsidRDefault="00115778" w:rsidP="00115778">
      <w:pPr>
        <w:pStyle w:val="Odstavecseseznamem"/>
        <w:numPr>
          <w:ilvl w:val="0"/>
          <w:numId w:val="2"/>
        </w:numPr>
        <w:rPr>
          <w:rFonts w:ascii="Arial" w:hAnsi="Arial" w:cs="Arial"/>
          <w:bCs/>
          <w:color w:val="222222"/>
          <w:sz w:val="20"/>
          <w:szCs w:val="20"/>
          <w:lang w:eastAsia="cs-CZ"/>
        </w:rPr>
      </w:pPr>
      <w:r w:rsidRPr="00261D8B">
        <w:rPr>
          <w:rFonts w:ascii="Arial" w:hAnsi="Arial" w:cs="Arial"/>
          <w:bCs/>
          <w:color w:val="222222"/>
          <w:sz w:val="20"/>
          <w:szCs w:val="20"/>
          <w:lang w:eastAsia="cs-CZ"/>
        </w:rPr>
        <w:t xml:space="preserve">Žáci připraví živé obrazy, které zachytí účastníky prvomájových oslav (političtí představitelé, žáci, hosté atd.) </w:t>
      </w:r>
    </w:p>
    <w:p w14:paraId="3ECFA3DD" w14:textId="77777777" w:rsidR="00AA0867" w:rsidRDefault="00AA0867" w:rsidP="002122D5">
      <w:pPr>
        <w:shd w:val="clear" w:color="auto" w:fill="FFFFFF"/>
        <w:ind w:left="-567" w:right="-851"/>
        <w:rPr>
          <w:rFonts w:ascii="Arial" w:hAnsi="Arial" w:cs="Arial"/>
          <w:bCs/>
          <w:color w:val="222222"/>
          <w:sz w:val="20"/>
          <w:szCs w:val="20"/>
          <w:lang w:eastAsia="cs-CZ"/>
        </w:rPr>
      </w:pPr>
    </w:p>
    <w:p w14:paraId="4AD99053" w14:textId="77777777" w:rsidR="00714FB8" w:rsidRDefault="00714FB8" w:rsidP="00714FB8">
      <w:pPr>
        <w:rPr>
          <w:rFonts w:ascii="Arial" w:hAnsi="Arial" w:cs="Arial"/>
          <w:b/>
          <w:sz w:val="20"/>
          <w:szCs w:val="20"/>
        </w:rPr>
      </w:pPr>
      <w:r w:rsidRPr="003A456F">
        <w:rPr>
          <w:rFonts w:ascii="Arial" w:hAnsi="Arial" w:cs="Arial"/>
          <w:b/>
          <w:color w:val="222222"/>
          <w:sz w:val="20"/>
          <w:szCs w:val="20"/>
          <w:lang w:eastAsia="cs-CZ"/>
        </w:rPr>
        <w:t xml:space="preserve">Na základě práce s fotografiemi a prameny odpověz písemně na badatelskou otázku: </w:t>
      </w:r>
      <w:r w:rsidRPr="003A456F">
        <w:rPr>
          <w:rFonts w:ascii="Arial" w:hAnsi="Arial" w:cs="Arial"/>
          <w:b/>
          <w:sz w:val="20"/>
          <w:szCs w:val="20"/>
        </w:rPr>
        <w:t xml:space="preserve">Co lidé prožívali v Rumburku v roce 1989? </w:t>
      </w:r>
      <w:r>
        <w:rPr>
          <w:rFonts w:ascii="Arial" w:hAnsi="Arial" w:cs="Arial"/>
          <w:b/>
          <w:sz w:val="20"/>
          <w:szCs w:val="20"/>
        </w:rPr>
        <w:t xml:space="preserve">Vyber si jednu z možností, která podle tebe nejlépe vystihuje odpověď. Rozsah min. 3 věty. </w:t>
      </w:r>
    </w:p>
    <w:p w14:paraId="1782A5AF" w14:textId="77777777" w:rsidR="00714FB8" w:rsidRDefault="00714FB8" w:rsidP="00714FB8">
      <w:pPr>
        <w:rPr>
          <w:rFonts w:ascii="Arial" w:hAnsi="Arial" w:cs="Arial"/>
          <w:b/>
          <w:sz w:val="20"/>
          <w:szCs w:val="20"/>
        </w:rPr>
      </w:pPr>
    </w:p>
    <w:p w14:paraId="0A1AE2C6" w14:textId="77777777" w:rsidR="00714FB8" w:rsidRPr="003A456F" w:rsidRDefault="00714FB8" w:rsidP="00714FB8">
      <w:pPr>
        <w:pStyle w:val="Odstavecseseznamem"/>
        <w:numPr>
          <w:ilvl w:val="0"/>
          <w:numId w:val="1"/>
        </w:numPr>
        <w:spacing w:after="120" w:line="240" w:lineRule="auto"/>
        <w:rPr>
          <w:rFonts w:ascii="Arial" w:hAnsi="Arial" w:cs="Arial"/>
          <w:bCs/>
          <w:sz w:val="20"/>
          <w:szCs w:val="20"/>
        </w:rPr>
      </w:pPr>
      <w:r w:rsidRPr="003A456F">
        <w:rPr>
          <w:rFonts w:ascii="Arial" w:hAnsi="Arial" w:cs="Arial"/>
          <w:bCs/>
          <w:sz w:val="20"/>
          <w:szCs w:val="20"/>
        </w:rPr>
        <w:t>Žilo se celkem dobře, protože…..</w:t>
      </w:r>
    </w:p>
    <w:p w14:paraId="2AE38D32" w14:textId="77777777" w:rsidR="00714FB8" w:rsidRPr="003A456F" w:rsidRDefault="00714FB8" w:rsidP="00714FB8">
      <w:pPr>
        <w:pStyle w:val="Odstavecseseznamem"/>
        <w:numPr>
          <w:ilvl w:val="0"/>
          <w:numId w:val="1"/>
        </w:numPr>
        <w:spacing w:after="120" w:line="240" w:lineRule="auto"/>
        <w:rPr>
          <w:rFonts w:ascii="Arial" w:hAnsi="Arial" w:cs="Arial"/>
          <w:bCs/>
          <w:sz w:val="20"/>
          <w:szCs w:val="20"/>
        </w:rPr>
      </w:pPr>
      <w:r w:rsidRPr="003A456F">
        <w:rPr>
          <w:rFonts w:ascii="Arial" w:hAnsi="Arial" w:cs="Arial"/>
          <w:bCs/>
          <w:sz w:val="20"/>
          <w:szCs w:val="20"/>
        </w:rPr>
        <w:t>Žilo se spíše špatně, protože…..</w:t>
      </w:r>
    </w:p>
    <w:p w14:paraId="514FD28F" w14:textId="77777777" w:rsidR="00714FB8" w:rsidRPr="003A456F" w:rsidRDefault="00714FB8" w:rsidP="00714FB8">
      <w:pPr>
        <w:pStyle w:val="Odstavecseseznamem"/>
        <w:numPr>
          <w:ilvl w:val="0"/>
          <w:numId w:val="1"/>
        </w:numPr>
        <w:spacing w:after="120" w:line="240" w:lineRule="auto"/>
        <w:rPr>
          <w:rFonts w:ascii="Arial" w:hAnsi="Arial" w:cs="Arial"/>
          <w:bCs/>
          <w:sz w:val="20"/>
          <w:szCs w:val="20"/>
        </w:rPr>
      </w:pPr>
      <w:r w:rsidRPr="003A456F">
        <w:rPr>
          <w:rFonts w:ascii="Arial" w:hAnsi="Arial" w:cs="Arial"/>
          <w:bCs/>
          <w:sz w:val="20"/>
          <w:szCs w:val="20"/>
        </w:rPr>
        <w:t>Vlastní odpověď</w:t>
      </w:r>
    </w:p>
    <w:p w14:paraId="6C20DABD" w14:textId="77777777" w:rsidR="00BD4FF3" w:rsidRDefault="00BD4FF3" w:rsidP="00AA0867">
      <w:pPr>
        <w:shd w:val="clear" w:color="auto" w:fill="FFFFFF"/>
        <w:ind w:right="-851"/>
        <w:rPr>
          <w:rFonts w:ascii="Arial" w:hAnsi="Arial" w:cs="Arial"/>
          <w:bCs/>
          <w:color w:val="222222"/>
          <w:sz w:val="20"/>
          <w:szCs w:val="20"/>
          <w:lang w:eastAsia="cs-CZ"/>
        </w:rPr>
      </w:pPr>
    </w:p>
    <w:p w14:paraId="669D0B08" w14:textId="77777777" w:rsidR="00C83935" w:rsidRPr="002122D5" w:rsidRDefault="00C83935" w:rsidP="00C83935">
      <w:pPr>
        <w:shd w:val="clear" w:color="auto" w:fill="FFFFFF"/>
        <w:ind w:right="-851"/>
        <w:rPr>
          <w:rFonts w:ascii="Arial" w:hAnsi="Arial" w:cs="Arial"/>
          <w:bCs/>
          <w:color w:val="222222"/>
          <w:sz w:val="20"/>
          <w:szCs w:val="20"/>
          <w:lang w:eastAsia="cs-CZ"/>
        </w:rPr>
      </w:pPr>
      <w:r>
        <w:rPr>
          <w:rFonts w:ascii="Arial" w:hAnsi="Arial" w:cs="Arial"/>
          <w:bCs/>
          <w:color w:val="222222"/>
          <w:sz w:val="20"/>
          <w:szCs w:val="20"/>
          <w:lang w:eastAsia="cs-CZ"/>
        </w:rPr>
        <w:t>Autor lekce: Mgr. Klára Mágrová</w:t>
      </w:r>
    </w:p>
    <w:p w14:paraId="402FE541" w14:textId="77777777" w:rsidR="00C83935" w:rsidRDefault="00C83935" w:rsidP="00AA0867">
      <w:pPr>
        <w:shd w:val="clear" w:color="auto" w:fill="FFFFFF"/>
        <w:ind w:right="-851"/>
        <w:rPr>
          <w:rFonts w:ascii="Arial" w:hAnsi="Arial" w:cs="Arial"/>
          <w:bCs/>
          <w:color w:val="222222"/>
          <w:sz w:val="20"/>
          <w:szCs w:val="20"/>
          <w:lang w:eastAsia="cs-CZ"/>
        </w:rPr>
      </w:pPr>
    </w:p>
    <w:p w14:paraId="66246172" w14:textId="77777777" w:rsidR="00C83935" w:rsidRDefault="00C83935" w:rsidP="00AA0867">
      <w:pPr>
        <w:shd w:val="clear" w:color="auto" w:fill="FFFFFF"/>
        <w:ind w:right="-851"/>
        <w:rPr>
          <w:rFonts w:ascii="Arial" w:hAnsi="Arial" w:cs="Arial"/>
          <w:bCs/>
          <w:color w:val="222222"/>
          <w:sz w:val="20"/>
          <w:szCs w:val="20"/>
          <w:lang w:eastAsia="cs-CZ"/>
        </w:rPr>
      </w:pPr>
    </w:p>
    <w:p w14:paraId="0913845B" w14:textId="087AB2A7" w:rsidR="00C83935" w:rsidRDefault="00C83935" w:rsidP="00AA0867">
      <w:pPr>
        <w:shd w:val="clear" w:color="auto" w:fill="FFFFFF"/>
        <w:ind w:right="-851"/>
        <w:rPr>
          <w:rFonts w:ascii="Arial" w:hAnsi="Arial" w:cs="Arial"/>
          <w:bCs/>
          <w:color w:val="222222"/>
          <w:sz w:val="20"/>
          <w:szCs w:val="20"/>
          <w:lang w:eastAsia="cs-CZ"/>
        </w:rPr>
      </w:pPr>
      <w:r>
        <w:rPr>
          <w:rFonts w:ascii="Arial" w:hAnsi="Arial" w:cs="Arial"/>
          <w:bCs/>
          <w:color w:val="222222"/>
          <w:sz w:val="20"/>
          <w:szCs w:val="20"/>
          <w:lang w:eastAsia="cs-CZ"/>
        </w:rPr>
        <w:t>…………………………………………………………………………</w:t>
      </w:r>
    </w:p>
    <w:p w14:paraId="0F15B085" w14:textId="77777777" w:rsidR="00C83935" w:rsidRDefault="00C83935" w:rsidP="00AA0867">
      <w:pPr>
        <w:shd w:val="clear" w:color="auto" w:fill="FFFFFF"/>
        <w:ind w:right="-851"/>
        <w:rPr>
          <w:rFonts w:ascii="Arial" w:hAnsi="Arial" w:cs="Arial"/>
          <w:bCs/>
          <w:color w:val="222222"/>
          <w:sz w:val="20"/>
          <w:szCs w:val="20"/>
          <w:lang w:eastAsia="cs-CZ"/>
        </w:rPr>
      </w:pPr>
    </w:p>
    <w:p w14:paraId="44041E84" w14:textId="77777777" w:rsidR="00104296" w:rsidRPr="0018137E" w:rsidRDefault="00104296" w:rsidP="00104296">
      <w:pPr>
        <w:rPr>
          <w:rFonts w:ascii="Arial" w:hAnsi="Arial" w:cs="Arial"/>
          <w:b/>
          <w:bCs/>
          <w:iCs/>
          <w:sz w:val="20"/>
          <w:szCs w:val="20"/>
        </w:rPr>
      </w:pPr>
      <w:r>
        <w:rPr>
          <w:rFonts w:ascii="Arial" w:hAnsi="Arial" w:cs="Arial"/>
          <w:b/>
          <w:color w:val="222222"/>
          <w:sz w:val="20"/>
          <w:szCs w:val="20"/>
          <w:lang w:eastAsia="cs-CZ"/>
        </w:rPr>
        <w:t xml:space="preserve">Rozšiřující zdroj: </w:t>
      </w:r>
    </w:p>
    <w:p w14:paraId="1D78EA36" w14:textId="77777777" w:rsidR="00C83935" w:rsidRPr="00BD4FF3" w:rsidRDefault="00C83935" w:rsidP="00C83935">
      <w:pPr>
        <w:rPr>
          <w:rFonts w:ascii="Arial" w:hAnsi="Arial" w:cs="Arial"/>
          <w:b/>
          <w:bCs/>
          <w:sz w:val="20"/>
          <w:szCs w:val="20"/>
        </w:rPr>
      </w:pPr>
      <w:r w:rsidRPr="00BD4FF3">
        <w:rPr>
          <w:rFonts w:ascii="Arial" w:hAnsi="Arial" w:cs="Arial"/>
          <w:b/>
          <w:bCs/>
          <w:sz w:val="20"/>
          <w:szCs w:val="20"/>
        </w:rPr>
        <w:t xml:space="preserve">Jaký byl stav životního prostřední v Rumburku? </w:t>
      </w:r>
    </w:p>
    <w:p w14:paraId="42BDC9DF" w14:textId="77777777" w:rsidR="00C83935" w:rsidRPr="007B6FCB" w:rsidRDefault="00C83935" w:rsidP="00C83935">
      <w:pPr>
        <w:rPr>
          <w:rFonts w:ascii="Arial" w:hAnsi="Arial" w:cs="Arial"/>
          <w:sz w:val="20"/>
          <w:szCs w:val="20"/>
        </w:rPr>
      </w:pPr>
    </w:p>
    <w:p w14:paraId="05F648F5" w14:textId="77777777" w:rsidR="00C83935" w:rsidRDefault="00C83935" w:rsidP="00C83935">
      <w:pPr>
        <w:rPr>
          <w:rFonts w:ascii="Arial" w:hAnsi="Arial" w:cs="Arial"/>
          <w:sz w:val="20"/>
          <w:szCs w:val="20"/>
        </w:rPr>
      </w:pPr>
      <w:r w:rsidRPr="007B6FCB">
        <w:rPr>
          <w:rFonts w:ascii="Arial" w:hAnsi="Arial" w:cs="Arial"/>
          <w:sz w:val="20"/>
          <w:szCs w:val="20"/>
        </w:rPr>
        <w:t>Životní prostředí v Rumburku a na Šluknovsku ovlivňovaly v 80. letech 20. století exhalace z Německé demokratické republiky. Po stížnostech obyvatel došlo ke zjištění původu znečištění. Jednalo „</w:t>
      </w:r>
      <w:r w:rsidRPr="007B6FCB">
        <w:rPr>
          <w:rFonts w:ascii="Arial" w:hAnsi="Arial" w:cs="Arial"/>
          <w:i/>
          <w:iCs/>
          <w:sz w:val="20"/>
          <w:szCs w:val="20"/>
        </w:rPr>
        <w:t xml:space="preserve">o látky sirnatého původu, vznikající splynováním uhlí a při výrobě celulózy. /…/ Zdroje znečištění leží na území NDR.“ </w:t>
      </w:r>
      <w:r w:rsidRPr="007B6FCB">
        <w:rPr>
          <w:rFonts w:ascii="Arial" w:hAnsi="Arial" w:cs="Arial"/>
          <w:sz w:val="20"/>
          <w:szCs w:val="20"/>
        </w:rPr>
        <w:t xml:space="preserve">Obavy z toxického zasažení jsou prý zbytečné: </w:t>
      </w:r>
      <w:r w:rsidRPr="007B6FCB">
        <w:rPr>
          <w:rFonts w:ascii="Arial" w:hAnsi="Arial" w:cs="Arial"/>
          <w:i/>
          <w:iCs/>
          <w:sz w:val="20"/>
          <w:szCs w:val="20"/>
        </w:rPr>
        <w:t xml:space="preserve">„Typy látek jsou známy a mimo nepříjemný zápach vyvolávají některé subjektivní potíže (bolesti hlavy, pálení očí, pocity na zvracení).“ </w:t>
      </w:r>
      <w:r w:rsidRPr="007B6FCB">
        <w:rPr>
          <w:rFonts w:ascii="Arial" w:hAnsi="Arial" w:cs="Arial"/>
          <w:sz w:val="20"/>
          <w:szCs w:val="20"/>
        </w:rPr>
        <w:t>(</w:t>
      </w:r>
      <w:r>
        <w:rPr>
          <w:rFonts w:ascii="Arial" w:hAnsi="Arial" w:cs="Arial"/>
          <w:sz w:val="20"/>
          <w:szCs w:val="20"/>
        </w:rPr>
        <w:t xml:space="preserve">Zdroj: </w:t>
      </w:r>
      <w:r w:rsidRPr="007B6FCB">
        <w:rPr>
          <w:rFonts w:ascii="Arial" w:hAnsi="Arial" w:cs="Arial"/>
          <w:sz w:val="20"/>
          <w:szCs w:val="20"/>
        </w:rPr>
        <w:t xml:space="preserve">Městská kronika Rumburku, 1989, s. 204) </w:t>
      </w:r>
      <w:r w:rsidRPr="007B6FCB">
        <w:rPr>
          <w:rFonts w:ascii="Arial" w:hAnsi="Arial" w:cs="Arial"/>
          <w:i/>
          <w:iCs/>
          <w:sz w:val="20"/>
          <w:szCs w:val="20"/>
        </w:rPr>
        <w:t>"</w:t>
      </w:r>
      <w:r>
        <w:rPr>
          <w:rFonts w:ascii="Arial" w:hAnsi="Arial" w:cs="Arial"/>
          <w:sz w:val="20"/>
          <w:szCs w:val="20"/>
        </w:rPr>
        <w:t xml:space="preserve">(Ve městě) </w:t>
      </w:r>
      <w:r w:rsidRPr="007B6FCB">
        <w:rPr>
          <w:rFonts w:ascii="Arial" w:hAnsi="Arial" w:cs="Arial"/>
          <w:i/>
          <w:iCs/>
          <w:sz w:val="20"/>
          <w:szCs w:val="20"/>
        </w:rPr>
        <w:t>byla instalována zařízení na měření exhalátů ve vzduchu, na podzim provedl výzkumný ústav měření hlučnosti v blízkosti továren."</w:t>
      </w:r>
      <w:r>
        <w:rPr>
          <w:rFonts w:ascii="Arial" w:hAnsi="Arial" w:cs="Arial"/>
          <w:sz w:val="20"/>
          <w:szCs w:val="20"/>
        </w:rPr>
        <w:t xml:space="preserve"> (Městská kronika, rok 1989, s. 256) Barva vody v říčce Mandava se měnila podle toho, jaká barva se právě používala v továrně na výrobu bytových textiliích Bytex (např. modrá, červená, zelená).   </w:t>
      </w:r>
    </w:p>
    <w:p w14:paraId="78C06BF7" w14:textId="77777777" w:rsidR="00C83935" w:rsidRDefault="00C83935" w:rsidP="00AA0867">
      <w:pPr>
        <w:shd w:val="clear" w:color="auto" w:fill="FFFFFF"/>
        <w:ind w:right="-851"/>
        <w:rPr>
          <w:rFonts w:ascii="Arial" w:hAnsi="Arial" w:cs="Arial"/>
          <w:bCs/>
          <w:color w:val="222222"/>
          <w:sz w:val="20"/>
          <w:szCs w:val="20"/>
          <w:lang w:eastAsia="cs-CZ"/>
        </w:rPr>
      </w:pPr>
    </w:p>
    <w:p w14:paraId="0BCC7951" w14:textId="77777777" w:rsidR="00AA0867" w:rsidRDefault="00AA0867" w:rsidP="00AA0867">
      <w:pPr>
        <w:shd w:val="clear" w:color="auto" w:fill="FFFFFF"/>
        <w:ind w:right="-851"/>
        <w:rPr>
          <w:rFonts w:ascii="Arial" w:hAnsi="Arial" w:cs="Arial"/>
          <w:bCs/>
          <w:color w:val="222222"/>
          <w:sz w:val="20"/>
          <w:szCs w:val="20"/>
          <w:lang w:eastAsia="cs-CZ"/>
        </w:rPr>
      </w:pPr>
    </w:p>
    <w:sectPr w:rsidR="00AA0867" w:rsidSect="00F549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B4098"/>
    <w:multiLevelType w:val="hybridMultilevel"/>
    <w:tmpl w:val="B6B856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6E4229D"/>
    <w:multiLevelType w:val="hybridMultilevel"/>
    <w:tmpl w:val="D32CD1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766920408">
    <w:abstractNumId w:val="1"/>
  </w:num>
  <w:num w:numId="2" w16cid:durableId="1145700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C37E3"/>
    <w:rsid w:val="00017620"/>
    <w:rsid w:val="000653AD"/>
    <w:rsid w:val="00092DA4"/>
    <w:rsid w:val="00095862"/>
    <w:rsid w:val="000C37E3"/>
    <w:rsid w:val="00104296"/>
    <w:rsid w:val="00115778"/>
    <w:rsid w:val="00131C64"/>
    <w:rsid w:val="00145BA7"/>
    <w:rsid w:val="0018137E"/>
    <w:rsid w:val="001A5FBA"/>
    <w:rsid w:val="001D7807"/>
    <w:rsid w:val="001E51CC"/>
    <w:rsid w:val="001F6FAE"/>
    <w:rsid w:val="001F7098"/>
    <w:rsid w:val="002079C4"/>
    <w:rsid w:val="002122D5"/>
    <w:rsid w:val="00252159"/>
    <w:rsid w:val="00274F71"/>
    <w:rsid w:val="002A7D26"/>
    <w:rsid w:val="002B0412"/>
    <w:rsid w:val="002C2144"/>
    <w:rsid w:val="00313D1E"/>
    <w:rsid w:val="00331677"/>
    <w:rsid w:val="00332900"/>
    <w:rsid w:val="003444FD"/>
    <w:rsid w:val="00350AB8"/>
    <w:rsid w:val="003666C6"/>
    <w:rsid w:val="003A2BEE"/>
    <w:rsid w:val="00414C5F"/>
    <w:rsid w:val="004520C0"/>
    <w:rsid w:val="004621CD"/>
    <w:rsid w:val="00494CBE"/>
    <w:rsid w:val="004A0D3F"/>
    <w:rsid w:val="004E0570"/>
    <w:rsid w:val="005376D3"/>
    <w:rsid w:val="00561D23"/>
    <w:rsid w:val="005B45BB"/>
    <w:rsid w:val="005C6AF1"/>
    <w:rsid w:val="0060765A"/>
    <w:rsid w:val="00634A54"/>
    <w:rsid w:val="006377D7"/>
    <w:rsid w:val="00644575"/>
    <w:rsid w:val="006607B3"/>
    <w:rsid w:val="00693C46"/>
    <w:rsid w:val="006A1222"/>
    <w:rsid w:val="006B1D00"/>
    <w:rsid w:val="006C093C"/>
    <w:rsid w:val="00714FB8"/>
    <w:rsid w:val="0074275C"/>
    <w:rsid w:val="007546ED"/>
    <w:rsid w:val="007A07B1"/>
    <w:rsid w:val="007B6FCB"/>
    <w:rsid w:val="007D1072"/>
    <w:rsid w:val="007E108F"/>
    <w:rsid w:val="007F2588"/>
    <w:rsid w:val="007F7C50"/>
    <w:rsid w:val="008270C9"/>
    <w:rsid w:val="00835B9F"/>
    <w:rsid w:val="008815BC"/>
    <w:rsid w:val="008B6EDF"/>
    <w:rsid w:val="008D24D4"/>
    <w:rsid w:val="008E062E"/>
    <w:rsid w:val="009263D8"/>
    <w:rsid w:val="00930AE1"/>
    <w:rsid w:val="0093583D"/>
    <w:rsid w:val="0095323B"/>
    <w:rsid w:val="00975932"/>
    <w:rsid w:val="009D6C7A"/>
    <w:rsid w:val="00A15066"/>
    <w:rsid w:val="00A564D7"/>
    <w:rsid w:val="00A61E5E"/>
    <w:rsid w:val="00A6253E"/>
    <w:rsid w:val="00A64438"/>
    <w:rsid w:val="00A70355"/>
    <w:rsid w:val="00A72796"/>
    <w:rsid w:val="00A7588B"/>
    <w:rsid w:val="00AA0867"/>
    <w:rsid w:val="00AB18C7"/>
    <w:rsid w:val="00AB4E60"/>
    <w:rsid w:val="00AE02D8"/>
    <w:rsid w:val="00B079B3"/>
    <w:rsid w:val="00B26377"/>
    <w:rsid w:val="00B3148D"/>
    <w:rsid w:val="00B36E3F"/>
    <w:rsid w:val="00B72A7D"/>
    <w:rsid w:val="00BA2A1F"/>
    <w:rsid w:val="00BC47E4"/>
    <w:rsid w:val="00BD4FF3"/>
    <w:rsid w:val="00C415EE"/>
    <w:rsid w:val="00C75AE3"/>
    <w:rsid w:val="00C83935"/>
    <w:rsid w:val="00CD077F"/>
    <w:rsid w:val="00CE26B4"/>
    <w:rsid w:val="00D06994"/>
    <w:rsid w:val="00D23EB6"/>
    <w:rsid w:val="00D40FED"/>
    <w:rsid w:val="00D41B07"/>
    <w:rsid w:val="00D92F08"/>
    <w:rsid w:val="00E41505"/>
    <w:rsid w:val="00E875D2"/>
    <w:rsid w:val="00F43741"/>
    <w:rsid w:val="00F54913"/>
    <w:rsid w:val="00F67021"/>
    <w:rsid w:val="00F74A8A"/>
    <w:rsid w:val="00F821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FF387"/>
  <w15:docId w15:val="{F79A5EAF-7EC2-4BB1-B8AF-45140E28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C37E3"/>
    <w:pPr>
      <w:suppressAutoHyphens/>
      <w:spacing w:after="0" w:line="240" w:lineRule="auto"/>
    </w:pPr>
    <w:rPr>
      <w:rFonts w:ascii="Times New Roman" w:eastAsia="Times New Roman" w:hAnsi="Times New Roman" w:cs="Times New Roman"/>
      <w:sz w:val="24"/>
      <w:szCs w:val="24"/>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hortcontent">
    <w:name w:val="shortcontent"/>
    <w:basedOn w:val="Standardnpsmoodstavce"/>
    <w:rsid w:val="006A1222"/>
  </w:style>
  <w:style w:type="character" w:styleId="Siln">
    <w:name w:val="Strong"/>
    <w:basedOn w:val="Standardnpsmoodstavce"/>
    <w:uiPriority w:val="22"/>
    <w:qFormat/>
    <w:rsid w:val="002079C4"/>
    <w:rPr>
      <w:b/>
      <w:bCs/>
    </w:rPr>
  </w:style>
  <w:style w:type="character" w:styleId="Hypertextovodkaz">
    <w:name w:val="Hyperlink"/>
    <w:basedOn w:val="Standardnpsmoodstavce"/>
    <w:uiPriority w:val="99"/>
    <w:unhideWhenUsed/>
    <w:rsid w:val="001A5FBA"/>
    <w:rPr>
      <w:color w:val="0000FF" w:themeColor="hyperlink"/>
      <w:u w:val="single"/>
    </w:rPr>
  </w:style>
  <w:style w:type="paragraph" w:customStyle="1" w:styleId="Default">
    <w:name w:val="Default"/>
    <w:rsid w:val="00332900"/>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714FB8"/>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styleId="Nevyeenzmnka">
    <w:name w:val="Unresolved Mention"/>
    <w:basedOn w:val="Standardnpsmoodstavce"/>
    <w:uiPriority w:val="99"/>
    <w:semiHidden/>
    <w:unhideWhenUsed/>
    <w:rsid w:val="001042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29789">
      <w:bodyDiv w:val="1"/>
      <w:marLeft w:val="0"/>
      <w:marRight w:val="0"/>
      <w:marTop w:val="0"/>
      <w:marBottom w:val="0"/>
      <w:divBdr>
        <w:top w:val="none" w:sz="0" w:space="0" w:color="auto"/>
        <w:left w:val="none" w:sz="0" w:space="0" w:color="auto"/>
        <w:bottom w:val="none" w:sz="0" w:space="0" w:color="auto"/>
        <w:right w:val="none" w:sz="0" w:space="0" w:color="auto"/>
      </w:divBdr>
    </w:div>
    <w:div w:id="406419264">
      <w:bodyDiv w:val="1"/>
      <w:marLeft w:val="0"/>
      <w:marRight w:val="0"/>
      <w:marTop w:val="0"/>
      <w:marBottom w:val="0"/>
      <w:divBdr>
        <w:top w:val="none" w:sz="0" w:space="0" w:color="auto"/>
        <w:left w:val="none" w:sz="0" w:space="0" w:color="auto"/>
        <w:bottom w:val="none" w:sz="0" w:space="0" w:color="auto"/>
        <w:right w:val="none" w:sz="0" w:space="0" w:color="auto"/>
      </w:divBdr>
      <w:divsChild>
        <w:div w:id="940722111">
          <w:marLeft w:val="600"/>
          <w:marRight w:val="600"/>
          <w:marTop w:val="0"/>
          <w:marBottom w:val="0"/>
          <w:divBdr>
            <w:top w:val="none" w:sz="0" w:space="0" w:color="auto"/>
            <w:left w:val="none" w:sz="0" w:space="0" w:color="auto"/>
            <w:bottom w:val="none" w:sz="0" w:space="0" w:color="auto"/>
            <w:right w:val="none" w:sz="0" w:space="0" w:color="auto"/>
          </w:divBdr>
        </w:div>
      </w:divsChild>
    </w:div>
    <w:div w:id="755134272">
      <w:bodyDiv w:val="1"/>
      <w:marLeft w:val="0"/>
      <w:marRight w:val="0"/>
      <w:marTop w:val="0"/>
      <w:marBottom w:val="0"/>
      <w:divBdr>
        <w:top w:val="none" w:sz="0" w:space="0" w:color="auto"/>
        <w:left w:val="none" w:sz="0" w:space="0" w:color="auto"/>
        <w:bottom w:val="none" w:sz="0" w:space="0" w:color="auto"/>
        <w:right w:val="none" w:sz="0" w:space="0" w:color="auto"/>
      </w:divBdr>
    </w:div>
    <w:div w:id="836384745">
      <w:bodyDiv w:val="1"/>
      <w:marLeft w:val="0"/>
      <w:marRight w:val="0"/>
      <w:marTop w:val="0"/>
      <w:marBottom w:val="0"/>
      <w:divBdr>
        <w:top w:val="none" w:sz="0" w:space="0" w:color="auto"/>
        <w:left w:val="none" w:sz="0" w:space="0" w:color="auto"/>
        <w:bottom w:val="none" w:sz="0" w:space="0" w:color="auto"/>
        <w:right w:val="none" w:sz="0" w:space="0" w:color="auto"/>
      </w:divBdr>
    </w:div>
    <w:div w:id="1091050017">
      <w:bodyDiv w:val="1"/>
      <w:marLeft w:val="0"/>
      <w:marRight w:val="0"/>
      <w:marTop w:val="0"/>
      <w:marBottom w:val="0"/>
      <w:divBdr>
        <w:top w:val="none" w:sz="0" w:space="0" w:color="auto"/>
        <w:left w:val="none" w:sz="0" w:space="0" w:color="auto"/>
        <w:bottom w:val="none" w:sz="0" w:space="0" w:color="auto"/>
        <w:right w:val="none" w:sz="0" w:space="0" w:color="auto"/>
      </w:divBdr>
    </w:div>
    <w:div w:id="1125201679">
      <w:bodyDiv w:val="1"/>
      <w:marLeft w:val="0"/>
      <w:marRight w:val="0"/>
      <w:marTop w:val="0"/>
      <w:marBottom w:val="0"/>
      <w:divBdr>
        <w:top w:val="none" w:sz="0" w:space="0" w:color="auto"/>
        <w:left w:val="none" w:sz="0" w:space="0" w:color="auto"/>
        <w:bottom w:val="none" w:sz="0" w:space="0" w:color="auto"/>
        <w:right w:val="none" w:sz="0" w:space="0" w:color="auto"/>
      </w:divBdr>
      <w:divsChild>
        <w:div w:id="824518510">
          <w:marLeft w:val="600"/>
          <w:marRight w:val="600"/>
          <w:marTop w:val="0"/>
          <w:marBottom w:val="0"/>
          <w:divBdr>
            <w:top w:val="none" w:sz="0" w:space="0" w:color="auto"/>
            <w:left w:val="none" w:sz="0" w:space="0" w:color="auto"/>
            <w:bottom w:val="none" w:sz="0" w:space="0" w:color="auto"/>
            <w:right w:val="none" w:sz="0" w:space="0" w:color="auto"/>
          </w:divBdr>
        </w:div>
      </w:divsChild>
    </w:div>
    <w:div w:id="1396008747">
      <w:bodyDiv w:val="1"/>
      <w:marLeft w:val="0"/>
      <w:marRight w:val="0"/>
      <w:marTop w:val="0"/>
      <w:marBottom w:val="0"/>
      <w:divBdr>
        <w:top w:val="none" w:sz="0" w:space="0" w:color="auto"/>
        <w:left w:val="none" w:sz="0" w:space="0" w:color="auto"/>
        <w:bottom w:val="none" w:sz="0" w:space="0" w:color="auto"/>
        <w:right w:val="none" w:sz="0" w:space="0" w:color="auto"/>
      </w:divBdr>
    </w:div>
    <w:div w:id="151849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edu.ceskatelevize.cz/video/6711-prvni-maj-1989"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94BD9F-CC1C-41AE-8DD1-A5880DB9D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3</Pages>
  <Words>860</Words>
  <Characters>5075</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Mágrová</dc:creator>
  <cp:keywords/>
  <dc:description/>
  <cp:lastModifiedBy>Klára Mágrová</cp:lastModifiedBy>
  <cp:revision>44</cp:revision>
  <cp:lastPrinted>2019-11-20T09:34:00Z</cp:lastPrinted>
  <dcterms:created xsi:type="dcterms:W3CDTF">2019-11-06T18:49:00Z</dcterms:created>
  <dcterms:modified xsi:type="dcterms:W3CDTF">2025-07-24T22:20:00Z</dcterms:modified>
</cp:coreProperties>
</file>